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0" w:rsidRPr="008A53BC" w:rsidRDefault="00272851" w:rsidP="00596F95">
      <w:pPr>
        <w:jc w:val="right"/>
        <w:rPr>
          <w:color w:val="000000"/>
          <w:szCs w:val="28"/>
        </w:rPr>
      </w:pPr>
      <w:r w:rsidRPr="008A53BC">
        <w:rPr>
          <w:color w:val="000000"/>
          <w:szCs w:val="28"/>
        </w:rPr>
        <w:t xml:space="preserve">Kruszwica, </w:t>
      </w:r>
      <w:r w:rsidR="00712EE6">
        <w:rPr>
          <w:color w:val="000000"/>
          <w:szCs w:val="28"/>
        </w:rPr>
        <w:t>06.07</w:t>
      </w:r>
      <w:r w:rsidR="00F95250">
        <w:rPr>
          <w:color w:val="000000"/>
          <w:szCs w:val="28"/>
        </w:rPr>
        <w:t>.2023</w:t>
      </w:r>
      <w:r w:rsidR="00596F95" w:rsidRPr="008A53BC">
        <w:rPr>
          <w:color w:val="000000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8A53BC" w:rsidRDefault="002C530C" w:rsidP="002947CC">
      <w:pPr>
        <w:tabs>
          <w:tab w:val="left" w:pos="6855"/>
        </w:tabs>
        <w:rPr>
          <w:color w:val="000000"/>
        </w:rPr>
      </w:pPr>
      <w:r w:rsidRPr="008A53BC">
        <w:rPr>
          <w:color w:val="000000"/>
        </w:rPr>
        <w:t>N</w:t>
      </w:r>
      <w:r w:rsidR="002208ED" w:rsidRPr="008A53BC">
        <w:rPr>
          <w:color w:val="000000"/>
        </w:rPr>
        <w:t>GP-</w:t>
      </w:r>
      <w:r w:rsidR="00272851" w:rsidRPr="008A53BC">
        <w:rPr>
          <w:color w:val="000000"/>
        </w:rPr>
        <w:t>BGP.6733.</w:t>
      </w:r>
      <w:r w:rsidR="00F95250">
        <w:rPr>
          <w:b/>
          <w:color w:val="000000"/>
        </w:rPr>
        <w:t>1</w:t>
      </w:r>
      <w:r w:rsidR="00272851" w:rsidRPr="008A53BC">
        <w:rPr>
          <w:color w:val="000000"/>
        </w:rPr>
        <w:t>.</w:t>
      </w:r>
      <w:r w:rsidR="00D510FC" w:rsidRPr="008A53BC">
        <w:rPr>
          <w:color w:val="000000"/>
        </w:rPr>
        <w:t>202</w:t>
      </w:r>
      <w:r w:rsidR="00F95250">
        <w:rPr>
          <w:color w:val="000000"/>
        </w:rPr>
        <w:t>3</w:t>
      </w:r>
      <w:r w:rsidR="002947CC" w:rsidRPr="008A53BC">
        <w:rPr>
          <w:color w:val="000000"/>
        </w:rPr>
        <w:tab/>
      </w:r>
    </w:p>
    <w:p w:rsidR="009F22EF" w:rsidRDefault="00782BC9" w:rsidP="00F11763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AF1253" w:rsidRDefault="00AF1253" w:rsidP="00801AA2">
      <w:pPr>
        <w:rPr>
          <w:b/>
          <w:color w:val="000000"/>
        </w:rPr>
      </w:pPr>
    </w:p>
    <w:p w:rsidR="00712EE6" w:rsidRPr="002C1847" w:rsidRDefault="00712EE6" w:rsidP="00801AA2">
      <w:pPr>
        <w:rPr>
          <w:b/>
          <w:color w:val="000000"/>
        </w:rPr>
      </w:pPr>
      <w:bookmarkStart w:id="0" w:name="_GoBack"/>
      <w:bookmarkEnd w:id="0"/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F11763" w:rsidRDefault="009F22EF" w:rsidP="00F11763">
      <w:pPr>
        <w:spacing w:line="276" w:lineRule="auto"/>
        <w:ind w:firstLine="708"/>
        <w:jc w:val="both"/>
      </w:pPr>
      <w:r w:rsidRPr="002C1847">
        <w:rPr>
          <w:color w:val="000000"/>
          <w:sz w:val="28"/>
          <w:szCs w:val="28"/>
        </w:rPr>
        <w:tab/>
      </w:r>
      <w:r w:rsidR="00F11763" w:rsidRPr="00546BA3">
        <w:t>Zgodnie z art. 53 ust. 1 ustawy z dnia 27 marca 2003 r. o planowaniu i zagospodarowaniu przestrzennym (Dz. U. z 20</w:t>
      </w:r>
      <w:r w:rsidR="00F11763">
        <w:t>23</w:t>
      </w:r>
      <w:r w:rsidR="00F11763" w:rsidRPr="00546BA3">
        <w:t xml:space="preserve"> poz. </w:t>
      </w:r>
      <w:r w:rsidR="00712EE6">
        <w:t>977</w:t>
      </w:r>
      <w:r w:rsidR="00F11763" w:rsidRPr="00546BA3">
        <w:t>)</w:t>
      </w:r>
      <w:r w:rsidR="00F11763">
        <w:t>, w związku z  art. 49, 49b i 98</w:t>
      </w:r>
      <w:r w:rsidR="00F11763" w:rsidRPr="00A61DDB">
        <w:t xml:space="preserve"> </w:t>
      </w:r>
      <w:r w:rsidR="00F11763">
        <w:t>ustawy z dnia 14 czerwca 1960 r. - Kodeks postepowania administracyjnego (Dz. U. z 2023 r., poz. 775 z późn. zm.),</w:t>
      </w:r>
    </w:p>
    <w:p w:rsidR="00F11763" w:rsidRPr="008C612B" w:rsidRDefault="00F11763" w:rsidP="00F11763">
      <w:pPr>
        <w:spacing w:line="276" w:lineRule="auto"/>
        <w:jc w:val="both"/>
      </w:pPr>
    </w:p>
    <w:p w:rsidR="00F11763" w:rsidRPr="008C612B" w:rsidRDefault="00F11763" w:rsidP="00F11763">
      <w:pPr>
        <w:jc w:val="center"/>
        <w:rPr>
          <w:b/>
        </w:rPr>
      </w:pPr>
      <w:r w:rsidRPr="008C612B">
        <w:rPr>
          <w:b/>
        </w:rPr>
        <w:t>zawiadamiam strony postępowania</w:t>
      </w:r>
      <w:r>
        <w:rPr>
          <w:b/>
        </w:rPr>
        <w:t>,</w:t>
      </w:r>
    </w:p>
    <w:p w:rsidR="00F11763" w:rsidRPr="008C612B" w:rsidRDefault="00F11763" w:rsidP="00F11763">
      <w:pPr>
        <w:jc w:val="both"/>
      </w:pPr>
    </w:p>
    <w:p w:rsidR="00F11763" w:rsidRPr="008C612B" w:rsidRDefault="00F11763" w:rsidP="00F11763">
      <w:pPr>
        <w:spacing w:line="276" w:lineRule="auto"/>
        <w:jc w:val="both"/>
      </w:pPr>
      <w:r w:rsidRPr="008C612B">
        <w:t xml:space="preserve">że w dniu </w:t>
      </w:r>
      <w:r w:rsidR="00712EE6">
        <w:t>05.07</w:t>
      </w:r>
      <w:r>
        <w:t>.2023</w:t>
      </w:r>
      <w:r w:rsidRPr="008C612B">
        <w:t xml:space="preserve"> r. zostało wydane postanowienie o </w:t>
      </w:r>
      <w:r w:rsidR="00712EE6">
        <w:t>podjęciu</w:t>
      </w:r>
      <w:r>
        <w:t xml:space="preserve"> postępowania administracyjnego dot. wydania decyzji o ustaleniu lokalizacji inwestycji celu publicznego polegającej na</w:t>
      </w:r>
      <w:r w:rsidRPr="008C612B">
        <w:t>:</w:t>
      </w:r>
    </w:p>
    <w:p w:rsidR="00F11763" w:rsidRPr="008C612B" w:rsidRDefault="00F11763" w:rsidP="00F11763">
      <w:pPr>
        <w:jc w:val="both"/>
      </w:pPr>
    </w:p>
    <w:p w:rsidR="00F11763" w:rsidRPr="00A61DDB" w:rsidRDefault="00F11763" w:rsidP="00F11763">
      <w:pPr>
        <w:pStyle w:val="Akapitzlist"/>
        <w:numPr>
          <w:ilvl w:val="0"/>
          <w:numId w:val="2"/>
        </w:numPr>
        <w:spacing w:after="200" w:line="360" w:lineRule="auto"/>
        <w:ind w:right="425"/>
        <w:jc w:val="both"/>
        <w:rPr>
          <w:color w:val="000000"/>
        </w:rPr>
      </w:pPr>
      <w:r w:rsidRPr="00255233">
        <w:rPr>
          <w:b/>
          <w:bCs/>
          <w:color w:val="000000"/>
        </w:rPr>
        <w:t>budowie kontenerowej stacji transformatorowej SN/</w:t>
      </w:r>
      <w:proofErr w:type="spellStart"/>
      <w:r w:rsidRPr="00255233">
        <w:rPr>
          <w:b/>
          <w:bCs/>
          <w:color w:val="000000"/>
        </w:rPr>
        <w:t>nn</w:t>
      </w:r>
      <w:proofErr w:type="spellEnd"/>
      <w:r w:rsidRPr="00255233">
        <w:rPr>
          <w:b/>
          <w:bCs/>
          <w:color w:val="000000"/>
        </w:rPr>
        <w:t xml:space="preserve"> 15/0,4 </w:t>
      </w:r>
      <w:proofErr w:type="spellStart"/>
      <w:r w:rsidRPr="00255233">
        <w:rPr>
          <w:b/>
          <w:bCs/>
          <w:color w:val="000000"/>
        </w:rPr>
        <w:t>kV</w:t>
      </w:r>
      <w:proofErr w:type="spellEnd"/>
      <w:r w:rsidRPr="00255233">
        <w:rPr>
          <w:b/>
          <w:bCs/>
          <w:color w:val="000000"/>
        </w:rPr>
        <w:t xml:space="preserve">, linii kablowej SN-15 </w:t>
      </w:r>
      <w:proofErr w:type="spellStart"/>
      <w:r w:rsidRPr="00255233">
        <w:rPr>
          <w:b/>
          <w:bCs/>
          <w:color w:val="000000"/>
        </w:rPr>
        <w:t>kV</w:t>
      </w:r>
      <w:proofErr w:type="spellEnd"/>
      <w:r w:rsidRPr="00255233">
        <w:rPr>
          <w:b/>
          <w:bCs/>
          <w:color w:val="000000"/>
        </w:rPr>
        <w:t xml:space="preserve">, linii kablowych </w:t>
      </w:r>
      <w:proofErr w:type="spellStart"/>
      <w:r w:rsidRPr="00255233">
        <w:rPr>
          <w:b/>
          <w:bCs/>
          <w:color w:val="000000"/>
        </w:rPr>
        <w:t>nn</w:t>
      </w:r>
      <w:proofErr w:type="spellEnd"/>
      <w:r w:rsidRPr="00255233">
        <w:rPr>
          <w:b/>
          <w:bCs/>
          <w:color w:val="000000"/>
        </w:rPr>
        <w:t xml:space="preserve"> 0,4 </w:t>
      </w:r>
      <w:proofErr w:type="spellStart"/>
      <w:r w:rsidRPr="00255233">
        <w:rPr>
          <w:b/>
          <w:bCs/>
          <w:color w:val="000000"/>
        </w:rPr>
        <w:t>kV</w:t>
      </w:r>
      <w:proofErr w:type="spellEnd"/>
      <w:r w:rsidRPr="00255233">
        <w:rPr>
          <w:b/>
          <w:bCs/>
          <w:color w:val="000000"/>
        </w:rPr>
        <w:t xml:space="preserve">, słupów elektroenergetycznych oraz </w:t>
      </w:r>
      <w:r w:rsidR="00712EE6">
        <w:rPr>
          <w:b/>
          <w:bCs/>
          <w:color w:val="000000"/>
        </w:rPr>
        <w:t>złącza kablowo – pomiarowego na </w:t>
      </w:r>
      <w:r w:rsidRPr="00255233">
        <w:rPr>
          <w:b/>
          <w:bCs/>
          <w:color w:val="000000"/>
        </w:rPr>
        <w:t>działkach o nr ew. 191/2, 195/2, 197/4, 192/2, 196/2, 195/2, 265/1, 293/13, 293/12, 319/1, 319/4, 293/9, 293/2 położonych w obrębie ewidencyjnym Chełmce, gm. Kruszwica.</w:t>
      </w:r>
    </w:p>
    <w:p w:rsidR="00F11763" w:rsidRDefault="00F11763" w:rsidP="00F11763">
      <w:pPr>
        <w:spacing w:line="276" w:lineRule="auto"/>
        <w:ind w:firstLine="708"/>
        <w:jc w:val="both"/>
      </w:pPr>
      <w:r w:rsidRPr="00C6529D">
        <w:rPr>
          <w:bCs/>
        </w:rPr>
        <w:t xml:space="preserve">Strony niniejszego postępowania administracyjnego mogą się zapoznać z postanowieniem </w:t>
      </w:r>
      <w:r>
        <w:rPr>
          <w:bCs/>
        </w:rPr>
        <w:t xml:space="preserve">w </w:t>
      </w:r>
      <w:r w:rsidRPr="00C6529D">
        <w:rPr>
          <w:bCs/>
        </w:rPr>
        <w:t>siedzibie Urzędu Miejskiego w</w:t>
      </w:r>
      <w:r>
        <w:rPr>
          <w:bCs/>
        </w:rPr>
        <w:t xml:space="preserve"> </w:t>
      </w:r>
      <w:r w:rsidRPr="00C6529D">
        <w:rPr>
          <w:bCs/>
        </w:rPr>
        <w:t>Kruszwicy, ul.</w:t>
      </w:r>
      <w:r>
        <w:rPr>
          <w:bCs/>
        </w:rPr>
        <w:t xml:space="preserve"> </w:t>
      </w:r>
      <w:r w:rsidRPr="00C6529D">
        <w:rPr>
          <w:bCs/>
        </w:rPr>
        <w:t xml:space="preserve">Nadgoplańska 4, </w:t>
      </w:r>
      <w:r>
        <w:rPr>
          <w:bCs/>
        </w:rPr>
        <w:t>pokój nr </w:t>
      </w:r>
      <w:r>
        <w:t>4.</w:t>
      </w:r>
      <w:r w:rsidRPr="008739A1">
        <w:t xml:space="preserve"> </w:t>
      </w:r>
    </w:p>
    <w:p w:rsidR="001C2E34" w:rsidRPr="00F11763" w:rsidRDefault="00F11763" w:rsidP="00F11763">
      <w:pPr>
        <w:spacing w:line="276" w:lineRule="auto"/>
        <w:ind w:firstLine="708"/>
        <w:jc w:val="both"/>
      </w:pPr>
      <w:r>
        <w:t xml:space="preserve">Obwieszczenie zamieszcza się do publicznej wiadomości w dniu </w:t>
      </w:r>
      <w:r w:rsidR="00712EE6">
        <w:t>06.07</w:t>
      </w:r>
      <w:r>
        <w:t>.2023 r.</w:t>
      </w:r>
    </w:p>
    <w:p w:rsidR="00805790" w:rsidRDefault="00805790" w:rsidP="00AC3A22">
      <w:pPr>
        <w:rPr>
          <w:b/>
        </w:rPr>
      </w:pPr>
    </w:p>
    <w:p w:rsidR="00712EE6" w:rsidRDefault="00712EE6" w:rsidP="00AC3A22">
      <w:pPr>
        <w:rPr>
          <w:b/>
        </w:rPr>
      </w:pPr>
    </w:p>
    <w:p w:rsidR="00FF0878" w:rsidRDefault="00FF0878" w:rsidP="00AC3A22">
      <w:pPr>
        <w:rPr>
          <w:b/>
        </w:rPr>
      </w:pPr>
    </w:p>
    <w:p w:rsidR="008A53BC" w:rsidRDefault="00FF0878" w:rsidP="0080720C">
      <w:pPr>
        <w:ind w:left="5664"/>
        <w:jc w:val="center"/>
        <w:rPr>
          <w:b/>
        </w:rPr>
      </w:pPr>
      <w:r>
        <w:rPr>
          <w:b/>
        </w:rPr>
        <w:t>Burmistrz</w:t>
      </w:r>
      <w:r w:rsidR="008A53BC">
        <w:rPr>
          <w:b/>
        </w:rPr>
        <w:t xml:space="preserve"> Kruszwicy</w:t>
      </w:r>
    </w:p>
    <w:p w:rsidR="008A53BC" w:rsidRDefault="008A53BC" w:rsidP="008A53BC">
      <w:pPr>
        <w:ind w:left="5664"/>
        <w:jc w:val="center"/>
        <w:rPr>
          <w:b/>
        </w:rPr>
      </w:pPr>
    </w:p>
    <w:p w:rsidR="008A53BC" w:rsidRDefault="00FF0878" w:rsidP="00FF0878">
      <w:pPr>
        <w:ind w:left="5664"/>
        <w:rPr>
          <w:b/>
        </w:rPr>
      </w:pPr>
      <w:r>
        <w:rPr>
          <w:b/>
        </w:rPr>
        <w:t xml:space="preserve">              Dariusz Witczak</w:t>
      </w:r>
    </w:p>
    <w:p w:rsidR="007B6291" w:rsidRDefault="007B6291" w:rsidP="00C67E8E">
      <w:pPr>
        <w:rPr>
          <w:color w:val="000000"/>
          <w:sz w:val="22"/>
          <w:szCs w:val="22"/>
        </w:rPr>
      </w:pPr>
    </w:p>
    <w:p w:rsidR="00FF0878" w:rsidRDefault="00FF0878" w:rsidP="00C67E8E">
      <w:pPr>
        <w:rPr>
          <w:color w:val="000000"/>
          <w:sz w:val="22"/>
          <w:szCs w:val="22"/>
        </w:rPr>
      </w:pPr>
    </w:p>
    <w:p w:rsidR="00712EE6" w:rsidRDefault="00712EE6" w:rsidP="00C67E8E">
      <w:pPr>
        <w:rPr>
          <w:color w:val="000000"/>
          <w:sz w:val="22"/>
          <w:szCs w:val="22"/>
        </w:rPr>
      </w:pPr>
    </w:p>
    <w:p w:rsidR="00712EE6" w:rsidRDefault="00712EE6" w:rsidP="00C67E8E">
      <w:pPr>
        <w:rPr>
          <w:color w:val="000000"/>
          <w:sz w:val="22"/>
          <w:szCs w:val="22"/>
        </w:rPr>
      </w:pPr>
    </w:p>
    <w:p w:rsidR="009F22EF" w:rsidRPr="002C1847" w:rsidRDefault="0080720C" w:rsidP="0080720C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F95250">
        <w:rPr>
          <w:color w:val="000000"/>
          <w:sz w:val="22"/>
          <w:szCs w:val="22"/>
        </w:rPr>
        <w:t xml:space="preserve">a: </w:t>
      </w:r>
      <w:r w:rsidR="00712EE6">
        <w:rPr>
          <w:color w:val="000000"/>
          <w:sz w:val="22"/>
          <w:szCs w:val="22"/>
        </w:rPr>
        <w:t xml:space="preserve">Emilia Drzazgowska </w:t>
      </w:r>
      <w:r w:rsidR="00F95250">
        <w:rPr>
          <w:color w:val="000000"/>
          <w:sz w:val="22"/>
          <w:szCs w:val="22"/>
        </w:rPr>
        <w:t xml:space="preserve"> </w:t>
      </w:r>
    </w:p>
    <w:sectPr w:rsidR="009F22EF" w:rsidRPr="002C1847" w:rsidSect="0080720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028"/>
    <w:multiLevelType w:val="hybridMultilevel"/>
    <w:tmpl w:val="568A60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DF12FC"/>
    <w:multiLevelType w:val="hybridMultilevel"/>
    <w:tmpl w:val="8C6A4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456A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4B03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2734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4DA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2EE6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6291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0720C"/>
    <w:rsid w:val="00810498"/>
    <w:rsid w:val="00811AE6"/>
    <w:rsid w:val="00815393"/>
    <w:rsid w:val="008227D5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5088"/>
    <w:rsid w:val="00896156"/>
    <w:rsid w:val="008A12AB"/>
    <w:rsid w:val="008A53BC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217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1253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DB2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1763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95250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878"/>
    <w:rsid w:val="00FF0E77"/>
    <w:rsid w:val="00FF2FD2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1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Katarzyna Gawlikowska</cp:lastModifiedBy>
  <cp:revision>2</cp:revision>
  <cp:lastPrinted>2023-06-16T08:50:00Z</cp:lastPrinted>
  <dcterms:created xsi:type="dcterms:W3CDTF">2023-07-05T10:44:00Z</dcterms:created>
  <dcterms:modified xsi:type="dcterms:W3CDTF">2023-07-05T10:44:00Z</dcterms:modified>
</cp:coreProperties>
</file>