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F37429">
        <w:rPr>
          <w:color w:val="000000"/>
          <w:szCs w:val="28"/>
        </w:rPr>
        <w:t>30</w:t>
      </w:r>
      <w:r w:rsidR="00FF0878">
        <w:rPr>
          <w:color w:val="000000"/>
          <w:szCs w:val="28"/>
        </w:rPr>
        <w:t>.12</w:t>
      </w:r>
      <w:r w:rsidR="007B6291" w:rsidRPr="008A53BC">
        <w:rPr>
          <w:color w:val="000000"/>
          <w:szCs w:val="28"/>
        </w:rPr>
        <w:t>.2021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064CCA">
        <w:rPr>
          <w:b/>
          <w:color w:val="000000"/>
        </w:rPr>
        <w:t>21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7B6291" w:rsidRPr="008A53BC">
        <w:rPr>
          <w:color w:val="000000"/>
        </w:rPr>
        <w:t>1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21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8A53BC" w:rsidRPr="008A53BC">
        <w:rPr>
          <w:color w:val="000000"/>
          <w:sz w:val="26"/>
          <w:szCs w:val="26"/>
        </w:rPr>
        <w:t>741</w:t>
      </w:r>
      <w:r w:rsidR="000439A3" w:rsidRPr="008A53BC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FF0878" w:rsidRDefault="00064CCA" w:rsidP="00FF0878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ENEA Operator</w:t>
      </w:r>
      <w:r w:rsidR="00FF0878">
        <w:rPr>
          <w:b/>
          <w:bCs/>
          <w:color w:val="000000"/>
        </w:rPr>
        <w:t xml:space="preserve"> Sp. z o.o. </w:t>
      </w:r>
      <w:r>
        <w:rPr>
          <w:b/>
          <w:bCs/>
          <w:color w:val="000000"/>
        </w:rPr>
        <w:t>z siedzibą w Poznaniu</w:t>
      </w:r>
      <w:r w:rsidR="00FF0878">
        <w:rPr>
          <w:b/>
          <w:bCs/>
          <w:color w:val="000000"/>
        </w:rPr>
        <w:t xml:space="preserve">, reprezentowanej przez pełnomocnika Pana </w:t>
      </w:r>
      <w:r>
        <w:rPr>
          <w:b/>
          <w:bCs/>
          <w:color w:val="000000"/>
        </w:rPr>
        <w:t xml:space="preserve">Przemysława </w:t>
      </w:r>
      <w:proofErr w:type="spellStart"/>
      <w:r>
        <w:rPr>
          <w:b/>
          <w:bCs/>
          <w:color w:val="000000"/>
        </w:rPr>
        <w:t>Puchtę</w:t>
      </w:r>
      <w:proofErr w:type="spellEnd"/>
      <w:r w:rsidR="00FF0878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ELTEL Networks Energetyka S.A., w </w:t>
      </w:r>
      <w:r w:rsidR="00FF0878">
        <w:rPr>
          <w:b/>
          <w:bCs/>
          <w:color w:val="000000"/>
        </w:rPr>
        <w:t xml:space="preserve">sprawie wydania decyzji ustalającej lokalizację inwestycji celu publicznego polegającej na </w:t>
      </w:r>
      <w:r>
        <w:rPr>
          <w:b/>
          <w:bCs/>
          <w:color w:val="000000"/>
        </w:rPr>
        <w:t xml:space="preserve">przebudowie istniejącej napowietrznej linii elektroenergetycznej 110 </w:t>
      </w:r>
      <w:proofErr w:type="spellStart"/>
      <w:r>
        <w:rPr>
          <w:b/>
          <w:bCs/>
          <w:color w:val="000000"/>
        </w:rPr>
        <w:t>kV</w:t>
      </w:r>
      <w:proofErr w:type="spellEnd"/>
      <w:r>
        <w:rPr>
          <w:b/>
          <w:bCs/>
          <w:color w:val="000000"/>
        </w:rPr>
        <w:t xml:space="preserve"> Kruszwica-Mątwy wraz z przebudową linii kolidujących na działkach o nr </w:t>
      </w:r>
      <w:r w:rsidR="00FF0878">
        <w:rPr>
          <w:b/>
          <w:bCs/>
          <w:color w:val="000000"/>
        </w:rPr>
        <w:t xml:space="preserve">ew. </w:t>
      </w:r>
      <w:r>
        <w:rPr>
          <w:b/>
          <w:bCs/>
          <w:color w:val="000000"/>
        </w:rPr>
        <w:t xml:space="preserve">37/31, 36/1, Obr. 7, m. Kruszwica, o nr ew. 32/1, 32/2, obręb Kobylniki, gm. Kruszwica, o nr ew. 3, 4, 8, 9, 10, 17, 18, 22/2, 22/3, obręb Rożniaty, gm. Kruszwica, o nr ew. 5/1, 5/2, 6, 7, 12/1, 12/4, 13/5, 13/6, </w:t>
      </w:r>
      <w:r w:rsidR="00FF08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25/2, 25/4, 26, 30, 31, 35/2, 35/4, 37/1, 38, obręb Janowice, gm. Kruszwica oraz na działkach o nr ew. 82/2, 82/3, 83/1, 83/2, 88, 89, 91, 96, obręb Przedbojewice, gm. Kruszwica</w:t>
      </w:r>
      <w:r w:rsidR="00FF0878">
        <w:rPr>
          <w:b/>
          <w:bCs/>
          <w:color w:val="000000"/>
        </w:rPr>
        <w:t>.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F37429">
        <w:rPr>
          <w:color w:val="000000"/>
          <w:sz w:val="26"/>
          <w:szCs w:val="26"/>
        </w:rPr>
        <w:t>30</w:t>
      </w:r>
      <w:bookmarkStart w:id="0" w:name="_GoBack"/>
      <w:bookmarkEnd w:id="0"/>
      <w:r w:rsidR="00FF0878">
        <w:rPr>
          <w:color w:val="000000"/>
          <w:sz w:val="26"/>
          <w:szCs w:val="26"/>
        </w:rPr>
        <w:t>.12</w:t>
      </w:r>
      <w:r w:rsidRPr="008A53BC">
        <w:rPr>
          <w:color w:val="000000"/>
          <w:sz w:val="26"/>
          <w:szCs w:val="26"/>
        </w:rPr>
        <w:t>.2021 r.</w:t>
      </w: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A53B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267DE5">
      <w:pPr>
        <w:rPr>
          <w:b/>
        </w:rPr>
      </w:pPr>
    </w:p>
    <w:p w:rsidR="000C2734" w:rsidRPr="00267DE5" w:rsidRDefault="00FF0878" w:rsidP="00267DE5">
      <w:pPr>
        <w:ind w:left="5664"/>
        <w:rPr>
          <w:b/>
        </w:rPr>
      </w:pPr>
      <w:r>
        <w:rPr>
          <w:b/>
        </w:rPr>
        <w:t xml:space="preserve">              </w:t>
      </w:r>
      <w:r w:rsidR="00267DE5">
        <w:rPr>
          <w:b/>
        </w:rPr>
        <w:t>Dariusz Witczak</w:t>
      </w:r>
    </w:p>
    <w:p w:rsidR="00267DE5" w:rsidRDefault="00267DE5" w:rsidP="00C67E8E">
      <w:pPr>
        <w:rPr>
          <w:color w:val="000000"/>
          <w:sz w:val="22"/>
          <w:szCs w:val="22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267DE5">
        <w:rPr>
          <w:color w:val="000000"/>
          <w:sz w:val="22"/>
          <w:szCs w:val="22"/>
        </w:rPr>
        <w:t>a: Agnieszka Martin</w:t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4CCA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67DE5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77E83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37429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2021-12-30T12:09:00Z</cp:lastPrinted>
  <dcterms:created xsi:type="dcterms:W3CDTF">2021-12-30T12:09:00Z</dcterms:created>
  <dcterms:modified xsi:type="dcterms:W3CDTF">2021-12-30T12:09:00Z</dcterms:modified>
</cp:coreProperties>
</file>