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B" w:rsidRDefault="00AE3856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6" name="Obraz 4" descr="czarnozie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25825" w:rsidRDefault="00325825">
      <w:pPr>
        <w:rPr>
          <w:rFonts w:ascii="Cambria" w:hAnsi="Cambria" w:cs="Cambria"/>
          <w:b/>
          <w:bCs/>
          <w:sz w:val="32"/>
          <w:szCs w:val="32"/>
        </w:rPr>
      </w:pPr>
    </w:p>
    <w:p w:rsidR="00325825" w:rsidRPr="00256893" w:rsidRDefault="00325825" w:rsidP="0032582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  <w:sz w:val="32"/>
          <w:szCs w:val="32"/>
        </w:rPr>
      </w:pPr>
      <w:r w:rsidRPr="00256893">
        <w:rPr>
          <w:rStyle w:val="Pogrubienie"/>
          <w:color w:val="000000" w:themeColor="text1"/>
          <w:sz w:val="32"/>
          <w:szCs w:val="32"/>
        </w:rPr>
        <w:t>REGULAMIN KONKURSU PLASTYCZNEGO</w:t>
      </w:r>
    </w:p>
    <w:p w:rsidR="00325825" w:rsidRPr="00942550" w:rsidRDefault="00325825" w:rsidP="0032582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56893">
        <w:rPr>
          <w:rStyle w:val="Pogrubienie"/>
          <w:color w:val="000000" w:themeColor="text1"/>
          <w:sz w:val="32"/>
          <w:szCs w:val="32"/>
        </w:rPr>
        <w:t>„</w:t>
      </w:r>
      <w:r>
        <w:rPr>
          <w:rStyle w:val="Pogrubienie"/>
          <w:color w:val="000000" w:themeColor="text1"/>
          <w:sz w:val="32"/>
          <w:szCs w:val="32"/>
        </w:rPr>
        <w:t>ŚWIĄTECZNA KARTKA Z KUJAW</w:t>
      </w:r>
      <w:r w:rsidRPr="00256893">
        <w:rPr>
          <w:rStyle w:val="Pogrubienie"/>
          <w:color w:val="000000" w:themeColor="text1"/>
          <w:sz w:val="32"/>
          <w:szCs w:val="32"/>
        </w:rPr>
        <w:t>”</w:t>
      </w:r>
    </w:p>
    <w:p w:rsidR="00325825" w:rsidRPr="00256893" w:rsidRDefault="00325825" w:rsidP="00325825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325825" w:rsidRPr="00325825" w:rsidRDefault="00325825" w:rsidP="001B0F52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  <w:r w:rsidRPr="00325825">
        <w:rPr>
          <w:b/>
          <w:bCs/>
          <w:color w:val="000000" w:themeColor="text1"/>
        </w:rPr>
        <w:t>§ 1. CZAS TRWANIA KONKURSU</w:t>
      </w:r>
      <w:r w:rsidR="00F4320D">
        <w:rPr>
          <w:b/>
          <w:bCs/>
          <w:color w:val="000000" w:themeColor="text1"/>
        </w:rPr>
        <w:t>:</w:t>
      </w:r>
    </w:p>
    <w:p w:rsidR="00325825" w:rsidRPr="00256893" w:rsidRDefault="00325825" w:rsidP="001B0F52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Czas trwania konkursu </w:t>
      </w:r>
      <w:r w:rsidR="001C5F8A">
        <w:rPr>
          <w:color w:val="000000" w:themeColor="text1"/>
        </w:rPr>
        <w:t>5</w:t>
      </w:r>
      <w:r>
        <w:rPr>
          <w:color w:val="000000" w:themeColor="text1"/>
        </w:rPr>
        <w:t xml:space="preserve"> listopad – </w:t>
      </w:r>
      <w:r w:rsidR="001C5F8A">
        <w:rPr>
          <w:color w:val="000000" w:themeColor="text1"/>
        </w:rPr>
        <w:t>3</w:t>
      </w:r>
      <w:r w:rsidR="00F4320D">
        <w:rPr>
          <w:color w:val="000000" w:themeColor="text1"/>
        </w:rPr>
        <w:t xml:space="preserve"> grudzień 2020 roku.</w:t>
      </w:r>
    </w:p>
    <w:p w:rsidR="00325825" w:rsidRPr="00256893" w:rsidRDefault="00325825" w:rsidP="001B0F52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 w:themeColor="text1"/>
        </w:rPr>
      </w:pPr>
    </w:p>
    <w:p w:rsidR="00325825" w:rsidRPr="00256893" w:rsidRDefault="00325825" w:rsidP="001B0F52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§ 2. </w:t>
      </w:r>
      <w:r w:rsidRPr="00256893">
        <w:rPr>
          <w:rStyle w:val="Pogrubienie"/>
          <w:color w:val="000000" w:themeColor="text1"/>
        </w:rPr>
        <w:t>ORGANIZATOR</w:t>
      </w:r>
      <w:r w:rsidR="00F4320D">
        <w:rPr>
          <w:rStyle w:val="Pogrubienie"/>
          <w:color w:val="000000" w:themeColor="text1"/>
        </w:rPr>
        <w:t>:</w:t>
      </w:r>
    </w:p>
    <w:p w:rsidR="001B0F52" w:rsidRPr="001B0F52" w:rsidRDefault="00325825" w:rsidP="001B0F52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Organizatorem konkursu jest </w:t>
      </w:r>
      <w:r w:rsidRPr="00256893">
        <w:rPr>
          <w:color w:val="000000" w:themeColor="text1"/>
        </w:rPr>
        <w:t>Stowarzyszenie Lokalna Grupa Działania Czarnoziem na Soli</w:t>
      </w:r>
      <w:r w:rsidR="00F4320D">
        <w:rPr>
          <w:color w:val="000000" w:themeColor="text1"/>
        </w:rPr>
        <w:t xml:space="preserve"> z siedzibą w Kruszwicy przy ul. Niepodległości 16.</w:t>
      </w:r>
    </w:p>
    <w:p w:rsidR="00325825" w:rsidRPr="00256893" w:rsidRDefault="00325825" w:rsidP="001B0F5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>§ 3. PRZEDMIOT</w:t>
      </w:r>
      <w:r w:rsidRPr="00256893">
        <w:rPr>
          <w:rStyle w:val="Pogrubienie"/>
          <w:color w:val="000000" w:themeColor="text1"/>
        </w:rPr>
        <w:t xml:space="preserve"> KONKURSU:</w:t>
      </w:r>
    </w:p>
    <w:p w:rsidR="00325825" w:rsidRDefault="00325825" w:rsidP="001B0F52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Przedmiotem konkursu jest stworzenie kartki okolicznościowej</w:t>
      </w:r>
      <w:r w:rsidRPr="00256893">
        <w:rPr>
          <w:color w:val="000000" w:themeColor="text1"/>
        </w:rPr>
        <w:t xml:space="preserve"> wyrażając</w:t>
      </w:r>
      <w:r w:rsidR="005C2070">
        <w:rPr>
          <w:color w:val="000000" w:themeColor="text1"/>
        </w:rPr>
        <w:t>ej</w:t>
      </w:r>
      <w:r w:rsidRPr="00256893">
        <w:rPr>
          <w:color w:val="000000" w:themeColor="text1"/>
        </w:rPr>
        <w:t xml:space="preserve"> nastrój zbliżających się Świąt</w:t>
      </w:r>
      <w:r>
        <w:rPr>
          <w:color w:val="000000" w:themeColor="text1"/>
        </w:rPr>
        <w:t xml:space="preserve"> Bożego Narodzenia z odwołaniem do tradycyjnych, świątecznych elementów kujawskich</w:t>
      </w:r>
      <w:r w:rsidRPr="00256893">
        <w:rPr>
          <w:color w:val="000000" w:themeColor="text1"/>
        </w:rPr>
        <w:t xml:space="preserve">. </w:t>
      </w:r>
    </w:p>
    <w:p w:rsidR="00325825" w:rsidRDefault="00325825" w:rsidP="00F4320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56893">
        <w:rPr>
          <w:color w:val="000000" w:themeColor="text1"/>
        </w:rPr>
        <w:t xml:space="preserve">Zadaniem uczestników jest przedstawienie w </w:t>
      </w:r>
      <w:r>
        <w:rPr>
          <w:color w:val="000000" w:themeColor="text1"/>
        </w:rPr>
        <w:t>ww.</w:t>
      </w:r>
      <w:r w:rsidRPr="00256893">
        <w:rPr>
          <w:color w:val="000000" w:themeColor="text1"/>
        </w:rPr>
        <w:t xml:space="preserve"> formie, autorskiej wizji plastycznej, obrazującej tradycje ludowe i (lub) chrześcijańskie, związane z czasem </w:t>
      </w:r>
      <w:r>
        <w:rPr>
          <w:color w:val="000000" w:themeColor="text1"/>
        </w:rPr>
        <w:t>Adwentu oraz Świąt Bożego Narodzenia</w:t>
      </w:r>
      <w:r w:rsidRPr="00256893">
        <w:rPr>
          <w:color w:val="000000" w:themeColor="text1"/>
        </w:rPr>
        <w:t>.</w:t>
      </w:r>
    </w:p>
    <w:p w:rsidR="001B0F52" w:rsidRPr="00256893" w:rsidRDefault="001B0F52" w:rsidP="001B0F5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</w:p>
    <w:p w:rsidR="00325825" w:rsidRPr="00256893" w:rsidRDefault="00325825" w:rsidP="00F4320D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§ 4. </w:t>
      </w:r>
      <w:r w:rsidRPr="00256893">
        <w:rPr>
          <w:rStyle w:val="Pogrubienie"/>
          <w:color w:val="000000" w:themeColor="text1"/>
        </w:rPr>
        <w:t>CELE:</w:t>
      </w:r>
    </w:p>
    <w:p w:rsidR="00F4320D" w:rsidRPr="00F4320D" w:rsidRDefault="00325825" w:rsidP="00F4320D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Pr="00256893">
        <w:rPr>
          <w:color w:val="000000" w:themeColor="text1"/>
        </w:rPr>
        <w:t>ozbudzenie zainteresowania przemijającym zwyczajem obdarowywania się życzeniami na pocztówkach świątecznych</w:t>
      </w:r>
      <w:r w:rsidR="00F4320D">
        <w:rPr>
          <w:color w:val="000000" w:themeColor="text1"/>
        </w:rPr>
        <w:t>;</w:t>
      </w:r>
    </w:p>
    <w:p w:rsidR="00325825" w:rsidRDefault="00325825" w:rsidP="00F4320D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256893">
        <w:rPr>
          <w:color w:val="000000" w:themeColor="text1"/>
        </w:rPr>
        <w:t xml:space="preserve">ropagowanie więzi rodzinnych przez kultywowanie tradycji </w:t>
      </w:r>
      <w:r>
        <w:rPr>
          <w:color w:val="000000" w:themeColor="text1"/>
        </w:rPr>
        <w:t xml:space="preserve">Adwentu i Bożego Narodzenia </w:t>
      </w:r>
      <w:r w:rsidRPr="00256893">
        <w:rPr>
          <w:color w:val="000000" w:themeColor="text1"/>
        </w:rPr>
        <w:t>w formie przekazu międzypokoleniowego</w:t>
      </w:r>
      <w:r>
        <w:rPr>
          <w:color w:val="000000" w:themeColor="text1"/>
        </w:rPr>
        <w:t>;</w:t>
      </w:r>
    </w:p>
    <w:p w:rsidR="00325825" w:rsidRDefault="00325825" w:rsidP="00F4320D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Kształtowanie </w:t>
      </w:r>
      <w:r w:rsidRPr="00325825">
        <w:rPr>
          <w:color w:val="000000" w:themeColor="text1"/>
        </w:rPr>
        <w:t>zamiłowani</w:t>
      </w:r>
      <w:r>
        <w:rPr>
          <w:color w:val="000000" w:themeColor="text1"/>
        </w:rPr>
        <w:t>a</w:t>
      </w:r>
      <w:r w:rsidRPr="00325825">
        <w:rPr>
          <w:color w:val="000000" w:themeColor="text1"/>
        </w:rPr>
        <w:t xml:space="preserve"> do lokalnej tożs</w:t>
      </w:r>
      <w:r w:rsidR="00F4320D">
        <w:rPr>
          <w:color w:val="000000" w:themeColor="text1"/>
        </w:rPr>
        <w:t>amości kulturowej obszaru LSR i </w:t>
      </w:r>
      <w:r w:rsidRPr="00325825">
        <w:rPr>
          <w:color w:val="000000" w:themeColor="text1"/>
        </w:rPr>
        <w:t>promocja jego walorów;</w:t>
      </w:r>
    </w:p>
    <w:p w:rsidR="00325825" w:rsidRDefault="00325825" w:rsidP="00F4320D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Pr="00325825">
        <w:rPr>
          <w:color w:val="000000" w:themeColor="text1"/>
        </w:rPr>
        <w:t>ozwijanie wyobraźni oraz inspiracja do aktywności twórczej;</w:t>
      </w:r>
    </w:p>
    <w:p w:rsidR="00325825" w:rsidRDefault="00325825" w:rsidP="00F4320D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Pr="00325825">
        <w:rPr>
          <w:color w:val="000000" w:themeColor="text1"/>
        </w:rPr>
        <w:t>ozwijanie wrażliwości estetycznej;</w:t>
      </w:r>
    </w:p>
    <w:p w:rsidR="00F4320D" w:rsidRPr="001B0F52" w:rsidRDefault="00325825" w:rsidP="00325825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color w:val="000000" w:themeColor="text1"/>
        </w:rPr>
      </w:pPr>
      <w:r>
        <w:rPr>
          <w:color w:val="000000" w:themeColor="text1"/>
        </w:rPr>
        <w:t>K</w:t>
      </w:r>
      <w:r w:rsidRPr="00325825">
        <w:rPr>
          <w:color w:val="000000" w:themeColor="text1"/>
        </w:rPr>
        <w:t>onfrontacja dokonań twórczych.</w:t>
      </w:r>
    </w:p>
    <w:p w:rsidR="00325825" w:rsidRDefault="00325825" w:rsidP="0032582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 w:themeColor="text1"/>
        </w:rPr>
      </w:pPr>
    </w:p>
    <w:p w:rsidR="00325825" w:rsidRPr="00256893" w:rsidRDefault="00325825" w:rsidP="0032582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§ 5. </w:t>
      </w:r>
      <w:r w:rsidRPr="00256893">
        <w:rPr>
          <w:rStyle w:val="Pogrubienie"/>
          <w:color w:val="000000" w:themeColor="text1"/>
        </w:rPr>
        <w:t>UCZESTNICY:</w:t>
      </w:r>
    </w:p>
    <w:p w:rsidR="00F4320D" w:rsidRPr="001B0F52" w:rsidRDefault="00325825" w:rsidP="001B0F52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Uczestnikami konkursu mogą być mieszkańcy </w:t>
      </w:r>
      <w:r w:rsidR="00F4320D">
        <w:rPr>
          <w:color w:val="000000" w:themeColor="text1"/>
        </w:rPr>
        <w:t xml:space="preserve">obszaru LSR. </w:t>
      </w:r>
      <w:r w:rsidRPr="00256893">
        <w:rPr>
          <w:color w:val="000000" w:themeColor="text1"/>
        </w:rPr>
        <w:t xml:space="preserve">Konkurs oceniany będzie w </w:t>
      </w:r>
      <w:r>
        <w:rPr>
          <w:color w:val="000000" w:themeColor="text1"/>
        </w:rPr>
        <w:t>trzech</w:t>
      </w:r>
      <w:r w:rsidRPr="00256893">
        <w:rPr>
          <w:color w:val="000000" w:themeColor="text1"/>
        </w:rPr>
        <w:t xml:space="preserve"> kategoriach wiekowych:</w:t>
      </w:r>
    </w:p>
    <w:p w:rsidR="00D55601" w:rsidRDefault="00325825" w:rsidP="00F4320D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D55601">
        <w:rPr>
          <w:color w:val="000000" w:themeColor="text1"/>
        </w:rPr>
        <w:lastRenderedPageBreak/>
        <w:t>I kategoria – Maluszki (dzieci objęte wychowaniem przedszkolnym)</w:t>
      </w:r>
      <w:r w:rsidR="00F4320D">
        <w:rPr>
          <w:color w:val="000000" w:themeColor="text1"/>
        </w:rPr>
        <w:t>;</w:t>
      </w:r>
    </w:p>
    <w:p w:rsidR="00D55601" w:rsidRDefault="00325825" w:rsidP="00F4320D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II kategoria – Juniorzy </w:t>
      </w:r>
      <w:r w:rsidRPr="00256893">
        <w:rPr>
          <w:color w:val="000000" w:themeColor="text1"/>
        </w:rPr>
        <w:t>(uczniowie szkół podstawowych</w:t>
      </w:r>
      <w:r>
        <w:rPr>
          <w:color w:val="000000" w:themeColor="text1"/>
        </w:rPr>
        <w:t>:</w:t>
      </w:r>
      <w:r w:rsidRPr="00256893">
        <w:rPr>
          <w:color w:val="000000" w:themeColor="text1"/>
        </w:rPr>
        <w:t xml:space="preserve"> </w:t>
      </w:r>
      <w:r>
        <w:rPr>
          <w:color w:val="000000" w:themeColor="text1"/>
        </w:rPr>
        <w:t>klasy</w:t>
      </w:r>
      <w:r w:rsidRPr="00256893">
        <w:rPr>
          <w:color w:val="000000" w:themeColor="text1"/>
        </w:rPr>
        <w:t xml:space="preserve"> I – III)</w:t>
      </w:r>
      <w:r w:rsidR="00F4320D">
        <w:rPr>
          <w:color w:val="000000" w:themeColor="text1"/>
        </w:rPr>
        <w:t>;</w:t>
      </w:r>
    </w:p>
    <w:p w:rsidR="00325825" w:rsidRDefault="00325825" w:rsidP="00F4320D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256893">
        <w:rPr>
          <w:color w:val="000000" w:themeColor="text1"/>
        </w:rPr>
        <w:t>II</w:t>
      </w:r>
      <w:r w:rsidR="00D55601">
        <w:rPr>
          <w:color w:val="000000" w:themeColor="text1"/>
        </w:rPr>
        <w:t>I</w:t>
      </w:r>
      <w:r w:rsidRPr="00256893">
        <w:rPr>
          <w:color w:val="000000" w:themeColor="text1"/>
        </w:rPr>
        <w:t xml:space="preserve"> kategoria </w:t>
      </w:r>
      <w:r>
        <w:rPr>
          <w:color w:val="000000" w:themeColor="text1"/>
        </w:rPr>
        <w:t>–</w:t>
      </w:r>
      <w:r w:rsidRPr="00256893">
        <w:rPr>
          <w:color w:val="000000" w:themeColor="text1"/>
        </w:rPr>
        <w:t xml:space="preserve"> </w:t>
      </w:r>
      <w:r>
        <w:rPr>
          <w:color w:val="000000" w:themeColor="text1"/>
        </w:rPr>
        <w:t>Nastolatki (</w:t>
      </w:r>
      <w:r w:rsidRPr="00256893">
        <w:rPr>
          <w:color w:val="000000" w:themeColor="text1"/>
        </w:rPr>
        <w:t>uczniowie szkół podstawowych</w:t>
      </w:r>
      <w:r>
        <w:rPr>
          <w:color w:val="000000" w:themeColor="text1"/>
        </w:rPr>
        <w:t>:</w:t>
      </w:r>
      <w:r w:rsidRPr="00256893">
        <w:rPr>
          <w:color w:val="000000" w:themeColor="text1"/>
        </w:rPr>
        <w:t xml:space="preserve"> </w:t>
      </w:r>
      <w:r>
        <w:rPr>
          <w:color w:val="000000" w:themeColor="text1"/>
        </w:rPr>
        <w:t>klasy</w:t>
      </w:r>
      <w:r w:rsidRPr="00256893">
        <w:rPr>
          <w:color w:val="000000" w:themeColor="text1"/>
        </w:rPr>
        <w:t xml:space="preserve"> IV – VI)</w:t>
      </w:r>
      <w:r w:rsidR="00F4320D">
        <w:rPr>
          <w:color w:val="000000" w:themeColor="text1"/>
        </w:rPr>
        <w:t>.</w:t>
      </w:r>
    </w:p>
    <w:p w:rsidR="00325825" w:rsidRPr="00256893" w:rsidRDefault="00325825" w:rsidP="00F4320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25825" w:rsidRPr="00256893" w:rsidRDefault="00D55601" w:rsidP="00D5560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§ 6. </w:t>
      </w:r>
      <w:r w:rsidR="00325825" w:rsidRPr="00256893">
        <w:rPr>
          <w:rStyle w:val="Pogrubienie"/>
          <w:color w:val="000000" w:themeColor="text1"/>
        </w:rPr>
        <w:t>WARUNKI KONKURSU:</w:t>
      </w:r>
    </w:p>
    <w:p w:rsidR="00D55601" w:rsidRDefault="00325825" w:rsidP="00F4320D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256893">
        <w:rPr>
          <w:color w:val="000000" w:themeColor="text1"/>
        </w:rPr>
        <w:t xml:space="preserve">Konkurs jest adresowany tylko do autorów indywidualnych (prace zbiorowe nie będą brane pod uwagę). </w:t>
      </w:r>
    </w:p>
    <w:p w:rsidR="00D55601" w:rsidRDefault="00325825" w:rsidP="00F4320D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256893">
        <w:rPr>
          <w:color w:val="000000" w:themeColor="text1"/>
        </w:rPr>
        <w:t xml:space="preserve">Każdy uczestnik może złożyć maksymalnie </w:t>
      </w:r>
      <w:r w:rsidRPr="00256893">
        <w:rPr>
          <w:b/>
          <w:color w:val="000000" w:themeColor="text1"/>
        </w:rPr>
        <w:t xml:space="preserve">1 projekt kartki, </w:t>
      </w:r>
      <w:r w:rsidRPr="00256893">
        <w:rPr>
          <w:color w:val="000000" w:themeColor="text1"/>
        </w:rPr>
        <w:t xml:space="preserve">wykonanej samodzielnie i bez użycia elementów gotowych. </w:t>
      </w:r>
    </w:p>
    <w:p w:rsidR="00D55601" w:rsidRDefault="00325825" w:rsidP="00F4320D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256893">
        <w:rPr>
          <w:color w:val="000000" w:themeColor="text1"/>
        </w:rPr>
        <w:t xml:space="preserve">Technika wykonania to dowolna. Wymagany format projektu to </w:t>
      </w:r>
      <w:r w:rsidRPr="00256893">
        <w:rPr>
          <w:b/>
          <w:color w:val="000000" w:themeColor="text1"/>
        </w:rPr>
        <w:t>A5 (1/2 formatu A4)</w:t>
      </w:r>
      <w:r w:rsidRPr="0025689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52714">
        <w:rPr>
          <w:b/>
          <w:bCs/>
          <w:color w:val="000000" w:themeColor="text1"/>
        </w:rPr>
        <w:t>Kartki nie należy wypełniać tekstem życzeń</w:t>
      </w:r>
      <w:r>
        <w:rPr>
          <w:b/>
          <w:bCs/>
          <w:color w:val="000000" w:themeColor="text1"/>
        </w:rPr>
        <w:t>.</w:t>
      </w:r>
      <w:r w:rsidRPr="00256893">
        <w:rPr>
          <w:color w:val="000000" w:themeColor="text1"/>
        </w:rPr>
        <w:t xml:space="preserve"> </w:t>
      </w:r>
    </w:p>
    <w:p w:rsidR="00D55601" w:rsidRDefault="00325825" w:rsidP="00F4320D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256893">
        <w:rPr>
          <w:color w:val="000000" w:themeColor="text1"/>
        </w:rPr>
        <w:t>Prace w nienaruszonym stanie (nie rolować, nie zginać)</w:t>
      </w:r>
      <w:r>
        <w:rPr>
          <w:color w:val="000000" w:themeColor="text1"/>
        </w:rPr>
        <w:t>, wraz z wypełnioną kartą zgłoszenia, stanowiącą załącznik do niniejszego regulaminu,</w:t>
      </w:r>
      <w:r w:rsidRPr="00256893">
        <w:rPr>
          <w:color w:val="000000" w:themeColor="text1"/>
        </w:rPr>
        <w:t xml:space="preserve"> należy dostarcz</w:t>
      </w:r>
      <w:r>
        <w:rPr>
          <w:color w:val="000000" w:themeColor="text1"/>
        </w:rPr>
        <w:t xml:space="preserve">yć </w:t>
      </w:r>
      <w:r w:rsidRPr="00256893">
        <w:rPr>
          <w:color w:val="000000" w:themeColor="text1"/>
        </w:rPr>
        <w:t xml:space="preserve">do </w:t>
      </w:r>
      <w:r>
        <w:rPr>
          <w:color w:val="000000" w:themeColor="text1"/>
        </w:rPr>
        <w:t>Biura</w:t>
      </w:r>
      <w:r w:rsidRPr="00256893">
        <w:rPr>
          <w:color w:val="000000" w:themeColor="text1"/>
        </w:rPr>
        <w:t xml:space="preserve"> Organizatora</w:t>
      </w:r>
      <w:r w:rsidR="00F4320D">
        <w:rPr>
          <w:color w:val="000000" w:themeColor="text1"/>
        </w:rPr>
        <w:t xml:space="preserve"> tj. 88-15</w:t>
      </w:r>
      <w:r>
        <w:rPr>
          <w:color w:val="000000" w:themeColor="text1"/>
        </w:rPr>
        <w:t>0 K</w:t>
      </w:r>
      <w:r w:rsidR="00F4320D">
        <w:rPr>
          <w:color w:val="000000" w:themeColor="text1"/>
        </w:rPr>
        <w:t>ruszwica, ul. Niepodległości 16</w:t>
      </w:r>
      <w:r>
        <w:rPr>
          <w:color w:val="000000" w:themeColor="text1"/>
        </w:rPr>
        <w:t xml:space="preserve">, osobiście lub za pośrednictwem operatora pocztowego (o terminie dostarczenia decyduje data wpływu do Biura LGD). </w:t>
      </w:r>
    </w:p>
    <w:p w:rsidR="00325825" w:rsidRPr="00256893" w:rsidRDefault="00325825" w:rsidP="00F4320D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Prace nie zawierające prawidłowo wypełnionej i kompletnej karty zgłoszenia nie będą podlegały ocenie. Prace nie podlegają zwrotowi.</w:t>
      </w:r>
    </w:p>
    <w:p w:rsidR="00D55601" w:rsidRDefault="00D55601" w:rsidP="0032582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 w:themeColor="text1"/>
        </w:rPr>
      </w:pPr>
    </w:p>
    <w:p w:rsidR="00325825" w:rsidRPr="00256893" w:rsidRDefault="00D55601" w:rsidP="00D5560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§ 7. </w:t>
      </w:r>
      <w:r w:rsidR="00325825" w:rsidRPr="00256893">
        <w:rPr>
          <w:rStyle w:val="Pogrubienie"/>
          <w:color w:val="000000" w:themeColor="text1"/>
        </w:rPr>
        <w:t>TERMINY:</w:t>
      </w:r>
    </w:p>
    <w:p w:rsidR="00D55601" w:rsidRPr="00F4320D" w:rsidRDefault="00325825" w:rsidP="00F4320D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00256893">
        <w:rPr>
          <w:color w:val="000000" w:themeColor="text1"/>
        </w:rPr>
        <w:t xml:space="preserve">Termin składania prac upływa z </w:t>
      </w:r>
      <w:r>
        <w:rPr>
          <w:b/>
          <w:color w:val="000000" w:themeColor="text1"/>
        </w:rPr>
        <w:t xml:space="preserve">dniem </w:t>
      </w:r>
      <w:r w:rsidR="001C5F8A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grudnia</w:t>
      </w:r>
      <w:r w:rsidR="00F4320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2020 </w:t>
      </w:r>
      <w:r w:rsidRPr="00256893">
        <w:rPr>
          <w:b/>
          <w:color w:val="000000" w:themeColor="text1"/>
        </w:rPr>
        <w:t>r.</w:t>
      </w:r>
      <w:r>
        <w:rPr>
          <w:b/>
          <w:color w:val="000000" w:themeColor="text1"/>
        </w:rPr>
        <w:t>, o godzinie 15:30</w:t>
      </w:r>
      <w:r w:rsidRPr="00256893">
        <w:rPr>
          <w:color w:val="000000" w:themeColor="text1"/>
        </w:rPr>
        <w:t>. Wyniki konkursu zostaną opublikowane na stronie</w:t>
      </w:r>
      <w:r w:rsidR="00D55601">
        <w:rPr>
          <w:color w:val="000000" w:themeColor="text1"/>
        </w:rPr>
        <w:t xml:space="preserve"> </w:t>
      </w:r>
      <w:r w:rsidRPr="00D55601">
        <w:rPr>
          <w:color w:val="000000" w:themeColor="text1"/>
        </w:rPr>
        <w:t>Organizatora</w:t>
      </w:r>
      <w:r w:rsidRPr="00D55601">
        <w:rPr>
          <w:rStyle w:val="apple-converted-space"/>
          <w:color w:val="000000" w:themeColor="text1"/>
        </w:rPr>
        <w:t> </w:t>
      </w:r>
      <w:hyperlink r:id="rId8" w:history="1">
        <w:r w:rsidRPr="00D55601">
          <w:rPr>
            <w:rStyle w:val="Hipercze"/>
            <w:color w:val="000000" w:themeColor="text1"/>
          </w:rPr>
          <w:t>www.czarnoziemnasoli.pl</w:t>
        </w:r>
      </w:hyperlink>
      <w:r w:rsidR="00D55601">
        <w:rPr>
          <w:color w:val="000000" w:themeColor="text1"/>
        </w:rPr>
        <w:t xml:space="preserve"> </w:t>
      </w:r>
      <w:r w:rsidRPr="00D55601">
        <w:rPr>
          <w:color w:val="000000" w:themeColor="text1"/>
        </w:rPr>
        <w:t>tuż po obradach Komisji Artystycznej, której werdykt jest ostateczny.</w:t>
      </w:r>
    </w:p>
    <w:p w:rsidR="00325825" w:rsidRPr="00D55601" w:rsidRDefault="00325825" w:rsidP="00F4320D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00D55601">
        <w:rPr>
          <w:color w:val="000000" w:themeColor="text1"/>
        </w:rPr>
        <w:t xml:space="preserve">Prezentacja wystawy pokonkursowej </w:t>
      </w:r>
      <w:r w:rsidR="00D55601">
        <w:rPr>
          <w:color w:val="000000" w:themeColor="text1"/>
        </w:rPr>
        <w:t xml:space="preserve">odbędzie się </w:t>
      </w:r>
      <w:r w:rsidR="000F4C0D">
        <w:rPr>
          <w:color w:val="000000" w:themeColor="text1"/>
        </w:rPr>
        <w:t xml:space="preserve">po ogłoszeniu wyników i </w:t>
      </w:r>
      <w:r w:rsidRPr="00D55601">
        <w:rPr>
          <w:color w:val="000000" w:themeColor="text1"/>
        </w:rPr>
        <w:t>będzie mieć charakter zdalny</w:t>
      </w:r>
      <w:r w:rsidR="000F4C0D">
        <w:rPr>
          <w:color w:val="000000" w:themeColor="text1"/>
        </w:rPr>
        <w:t>.</w:t>
      </w:r>
    </w:p>
    <w:p w:rsidR="00325825" w:rsidRPr="00256893" w:rsidRDefault="00325825" w:rsidP="0032582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 w:themeColor="text1"/>
        </w:rPr>
      </w:pPr>
    </w:p>
    <w:p w:rsidR="00325825" w:rsidRPr="00256893" w:rsidRDefault="000F4C0D" w:rsidP="000F4C0D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§ 8. </w:t>
      </w:r>
      <w:r w:rsidR="00325825" w:rsidRPr="00256893">
        <w:rPr>
          <w:rStyle w:val="Pogrubienie"/>
          <w:color w:val="000000" w:themeColor="text1"/>
        </w:rPr>
        <w:t>POSTANOWIENIA KOŃCOWE:</w:t>
      </w:r>
    </w:p>
    <w:p w:rsidR="000F4C0D" w:rsidRDefault="00325825" w:rsidP="00F4320D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256893">
        <w:rPr>
          <w:color w:val="000000" w:themeColor="text1"/>
        </w:rPr>
        <w:t>Prace będą oceniane przez powołaną przez Organizatora Komisję Artystyczną</w:t>
      </w:r>
      <w:r w:rsidR="00735C7E">
        <w:rPr>
          <w:color w:val="000000" w:themeColor="text1"/>
        </w:rPr>
        <w:t>, która dokona oceny zgłoszonych prac kierując się z</w:t>
      </w:r>
      <w:r w:rsidR="00F4320D">
        <w:rPr>
          <w:color w:val="000000" w:themeColor="text1"/>
        </w:rPr>
        <w:t>wiązkiem z tematyką konkursu (w </w:t>
      </w:r>
      <w:r w:rsidR="00735C7E">
        <w:rPr>
          <w:color w:val="000000" w:themeColor="text1"/>
        </w:rPr>
        <w:t>szczególności odwołaniem do motywu tradycji Kujaw) oraz ogólnym wyrazem artystycznym (w szczególności estetyką i prawdopodobieństwem samodzielnego wykonania pracy przez uczestnika, adekwatnie do kategorii wiekowej).</w:t>
      </w:r>
    </w:p>
    <w:p w:rsidR="001C5F8A" w:rsidRDefault="001C5F8A" w:rsidP="00F4320D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Komisja wyłoni zwycięzców odrębnie w każdej kategorii wiekowej</w:t>
      </w:r>
      <w:r w:rsidR="00735C7E">
        <w:rPr>
          <w:color w:val="000000" w:themeColor="text1"/>
        </w:rPr>
        <w:t>, a jej decyzje są ostateczne i nieodwołalne.</w:t>
      </w:r>
    </w:p>
    <w:p w:rsidR="001C5F8A" w:rsidRDefault="001C5F8A" w:rsidP="00F4320D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Komisja ma prawo do przyznania wyróżnień i nagród specjalnych.</w:t>
      </w:r>
    </w:p>
    <w:p w:rsidR="001C5F8A" w:rsidRDefault="001C5F8A" w:rsidP="00F4320D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Dla zwycięzców przewidziano nagrody rzeczowe.</w:t>
      </w:r>
    </w:p>
    <w:p w:rsidR="001C5F8A" w:rsidRDefault="001C5F8A" w:rsidP="00F4320D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Komisja ma prawo nie przyznać wszystkich nagród lub niektórych nagród oraz </w:t>
      </w:r>
      <w:r w:rsidR="00F4320D">
        <w:rPr>
          <w:color w:val="000000" w:themeColor="text1"/>
        </w:rPr>
        <w:t>z</w:t>
      </w:r>
      <w:r>
        <w:rPr>
          <w:color w:val="000000" w:themeColor="text1"/>
        </w:rPr>
        <w:t>mienić ich ilość i zakres.</w:t>
      </w:r>
    </w:p>
    <w:p w:rsidR="000F4C0D" w:rsidRDefault="00325825" w:rsidP="00F4320D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0F4C0D">
        <w:rPr>
          <w:color w:val="000000" w:themeColor="text1"/>
        </w:rPr>
        <w:t>Prawa autorskie do nagrodzonych prac przechodzą na własność Organizatora, który może wykorzystać otrzymane projekty, wysyłając je z życzeniami od Stowarzyszenia Lokalna Grupa Działania Czarnoziem na Soli do zaprzyjaźnionych placówek. Udział w konkursie jest jednoznaczny z akceptacją niniejszego regulaminu, zgodą na powielanie nagrodzonych projektów, publikację ma</w:t>
      </w:r>
      <w:r w:rsidR="00F4320D">
        <w:rPr>
          <w:color w:val="000000" w:themeColor="text1"/>
        </w:rPr>
        <w:t>teriałów z przebiegu konkursu i </w:t>
      </w:r>
      <w:r w:rsidRPr="000F4C0D">
        <w:rPr>
          <w:color w:val="000000" w:themeColor="text1"/>
        </w:rPr>
        <w:t>wizerunku fotografowanych osób.</w:t>
      </w:r>
    </w:p>
    <w:p w:rsidR="00325825" w:rsidRPr="00F4320D" w:rsidRDefault="00325825" w:rsidP="00F4320D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0F4C0D">
        <w:rPr>
          <w:color w:val="000000" w:themeColor="text1"/>
        </w:rPr>
        <w:t>Wszelkie informacje na temat Konkursu uzyskać można pod numerem tel. 52 353 71 12</w:t>
      </w:r>
      <w:r w:rsidR="00F4320D">
        <w:rPr>
          <w:color w:val="000000" w:themeColor="text1"/>
        </w:rPr>
        <w:t xml:space="preserve"> od poniedziałku do piątku w godz. 7:30 – 15:30.</w:t>
      </w:r>
    </w:p>
    <w:sectPr w:rsidR="00325825" w:rsidRPr="00F4320D" w:rsidSect="009A2BDE">
      <w:footerReference w:type="default" r:id="rId9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3C" w:rsidRDefault="00900C3C" w:rsidP="001F2E50">
      <w:pPr>
        <w:spacing w:after="0" w:line="240" w:lineRule="auto"/>
      </w:pPr>
      <w:r>
        <w:separator/>
      </w:r>
    </w:p>
  </w:endnote>
  <w:endnote w:type="continuationSeparator" w:id="0">
    <w:p w:rsidR="00900C3C" w:rsidRDefault="00900C3C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EB" w:rsidRDefault="00E947EB" w:rsidP="00F21652">
    <w:pPr>
      <w:pStyle w:val="Stopka"/>
      <w:tabs>
        <w:tab w:val="clear" w:pos="9072"/>
      </w:tabs>
    </w:pPr>
  </w:p>
  <w:p w:rsidR="00E947EB" w:rsidRDefault="00E947EB" w:rsidP="00F21652">
    <w:pPr>
      <w:pStyle w:val="Stopka"/>
      <w:tabs>
        <w:tab w:val="clear" w:pos="9072"/>
      </w:tabs>
    </w:pPr>
  </w:p>
  <w:p w:rsidR="00E947EB" w:rsidRDefault="00AE3856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8008620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84455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E947EB" w:rsidRDefault="00E947EB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3C" w:rsidRDefault="00900C3C" w:rsidP="001F2E50">
      <w:pPr>
        <w:spacing w:after="0" w:line="240" w:lineRule="auto"/>
      </w:pPr>
      <w:r>
        <w:separator/>
      </w:r>
    </w:p>
  </w:footnote>
  <w:footnote w:type="continuationSeparator" w:id="0">
    <w:p w:rsidR="00900C3C" w:rsidRDefault="00900C3C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6A20502"/>
    <w:multiLevelType w:val="hybridMultilevel"/>
    <w:tmpl w:val="0B46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5F5A"/>
    <w:multiLevelType w:val="hybridMultilevel"/>
    <w:tmpl w:val="FB4C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62C9B"/>
    <w:multiLevelType w:val="hybridMultilevel"/>
    <w:tmpl w:val="BC32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7931"/>
    <w:multiLevelType w:val="hybridMultilevel"/>
    <w:tmpl w:val="9BD6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3EAE"/>
    <w:multiLevelType w:val="hybridMultilevel"/>
    <w:tmpl w:val="0682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E710398"/>
    <w:multiLevelType w:val="hybridMultilevel"/>
    <w:tmpl w:val="98B4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163647"/>
    <w:multiLevelType w:val="hybridMultilevel"/>
    <w:tmpl w:val="123AA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8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BA540CC"/>
    <w:multiLevelType w:val="hybridMultilevel"/>
    <w:tmpl w:val="8C809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14"/>
  </w:num>
  <w:num w:numId="5">
    <w:abstractNumId w:val="16"/>
  </w:num>
  <w:num w:numId="6">
    <w:abstractNumId w:val="25"/>
  </w:num>
  <w:num w:numId="7">
    <w:abstractNumId w:val="23"/>
  </w:num>
  <w:num w:numId="8">
    <w:abstractNumId w:val="7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33"/>
  </w:num>
  <w:num w:numId="17">
    <w:abstractNumId w:val="28"/>
  </w:num>
  <w:num w:numId="18">
    <w:abstractNumId w:val="1"/>
  </w:num>
  <w:num w:numId="19">
    <w:abstractNumId w:val="18"/>
  </w:num>
  <w:num w:numId="20">
    <w:abstractNumId w:val="8"/>
  </w:num>
  <w:num w:numId="21">
    <w:abstractNumId w:val="0"/>
  </w:num>
  <w:num w:numId="22">
    <w:abstractNumId w:val="32"/>
  </w:num>
  <w:num w:numId="23">
    <w:abstractNumId w:val="29"/>
  </w:num>
  <w:num w:numId="24">
    <w:abstractNumId w:val="20"/>
  </w:num>
  <w:num w:numId="25">
    <w:abstractNumId w:val="31"/>
  </w:num>
  <w:num w:numId="26">
    <w:abstractNumId w:val="30"/>
  </w:num>
  <w:num w:numId="27">
    <w:abstractNumId w:val="13"/>
  </w:num>
  <w:num w:numId="28">
    <w:abstractNumId w:val="9"/>
  </w:num>
  <w:num w:numId="29">
    <w:abstractNumId w:val="4"/>
  </w:num>
  <w:num w:numId="30">
    <w:abstractNumId w:val="34"/>
  </w:num>
  <w:num w:numId="31">
    <w:abstractNumId w:val="3"/>
  </w:num>
  <w:num w:numId="32">
    <w:abstractNumId w:val="19"/>
  </w:num>
  <w:num w:numId="33">
    <w:abstractNumId w:val="15"/>
  </w:num>
  <w:num w:numId="34">
    <w:abstractNumId w:val="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3218"/>
    <w:rsid w:val="0002021D"/>
    <w:rsid w:val="00023D20"/>
    <w:rsid w:val="0005385E"/>
    <w:rsid w:val="00073255"/>
    <w:rsid w:val="000809D9"/>
    <w:rsid w:val="000E7117"/>
    <w:rsid w:val="000F4C0D"/>
    <w:rsid w:val="00124B3C"/>
    <w:rsid w:val="00143D03"/>
    <w:rsid w:val="001B0F52"/>
    <w:rsid w:val="001B5FD6"/>
    <w:rsid w:val="001C5F8A"/>
    <w:rsid w:val="001C7037"/>
    <w:rsid w:val="001E1B8D"/>
    <w:rsid w:val="001F2E50"/>
    <w:rsid w:val="001F4DBB"/>
    <w:rsid w:val="00201149"/>
    <w:rsid w:val="0021620C"/>
    <w:rsid w:val="002C01B4"/>
    <w:rsid w:val="0030108F"/>
    <w:rsid w:val="00325825"/>
    <w:rsid w:val="00354F77"/>
    <w:rsid w:val="0036059D"/>
    <w:rsid w:val="00363CB3"/>
    <w:rsid w:val="00383844"/>
    <w:rsid w:val="003C4B47"/>
    <w:rsid w:val="003E198C"/>
    <w:rsid w:val="004031BD"/>
    <w:rsid w:val="00421AE6"/>
    <w:rsid w:val="00436225"/>
    <w:rsid w:val="00452388"/>
    <w:rsid w:val="00455DB2"/>
    <w:rsid w:val="004651DB"/>
    <w:rsid w:val="0047182B"/>
    <w:rsid w:val="00476D5B"/>
    <w:rsid w:val="004B110B"/>
    <w:rsid w:val="004C79AA"/>
    <w:rsid w:val="005226F5"/>
    <w:rsid w:val="00533A55"/>
    <w:rsid w:val="005430DD"/>
    <w:rsid w:val="00545470"/>
    <w:rsid w:val="00573F6F"/>
    <w:rsid w:val="005A4905"/>
    <w:rsid w:val="005B72CF"/>
    <w:rsid w:val="005C2070"/>
    <w:rsid w:val="005E6DBC"/>
    <w:rsid w:val="005F21B8"/>
    <w:rsid w:val="00621619"/>
    <w:rsid w:val="0062520C"/>
    <w:rsid w:val="0063713F"/>
    <w:rsid w:val="00663548"/>
    <w:rsid w:val="0066542F"/>
    <w:rsid w:val="00670505"/>
    <w:rsid w:val="0067340A"/>
    <w:rsid w:val="00677F34"/>
    <w:rsid w:val="006D5CBD"/>
    <w:rsid w:val="006E0B28"/>
    <w:rsid w:val="006E23D3"/>
    <w:rsid w:val="0072072C"/>
    <w:rsid w:val="00722823"/>
    <w:rsid w:val="00735C7E"/>
    <w:rsid w:val="007844FC"/>
    <w:rsid w:val="00785012"/>
    <w:rsid w:val="00787A6C"/>
    <w:rsid w:val="007957F5"/>
    <w:rsid w:val="007C0C17"/>
    <w:rsid w:val="007C6348"/>
    <w:rsid w:val="0080517D"/>
    <w:rsid w:val="008322D0"/>
    <w:rsid w:val="0085302F"/>
    <w:rsid w:val="00853535"/>
    <w:rsid w:val="00873B84"/>
    <w:rsid w:val="008D42E8"/>
    <w:rsid w:val="008E2F05"/>
    <w:rsid w:val="00900C3C"/>
    <w:rsid w:val="00913D3D"/>
    <w:rsid w:val="009221FF"/>
    <w:rsid w:val="00936DF6"/>
    <w:rsid w:val="00961BC8"/>
    <w:rsid w:val="00966D2E"/>
    <w:rsid w:val="00970165"/>
    <w:rsid w:val="00982686"/>
    <w:rsid w:val="009A2BDE"/>
    <w:rsid w:val="00A054C6"/>
    <w:rsid w:val="00A272C5"/>
    <w:rsid w:val="00A27F70"/>
    <w:rsid w:val="00A336EF"/>
    <w:rsid w:val="00A445B3"/>
    <w:rsid w:val="00A4662A"/>
    <w:rsid w:val="00A73218"/>
    <w:rsid w:val="00A74470"/>
    <w:rsid w:val="00AA4EE0"/>
    <w:rsid w:val="00AC59CB"/>
    <w:rsid w:val="00AC68A1"/>
    <w:rsid w:val="00AE3856"/>
    <w:rsid w:val="00AE5D66"/>
    <w:rsid w:val="00B27626"/>
    <w:rsid w:val="00B31B25"/>
    <w:rsid w:val="00B57D63"/>
    <w:rsid w:val="00B84F2A"/>
    <w:rsid w:val="00B939B7"/>
    <w:rsid w:val="00B94342"/>
    <w:rsid w:val="00BA0825"/>
    <w:rsid w:val="00BF55B3"/>
    <w:rsid w:val="00C13F49"/>
    <w:rsid w:val="00C22BB4"/>
    <w:rsid w:val="00C41175"/>
    <w:rsid w:val="00C652F5"/>
    <w:rsid w:val="00C77A49"/>
    <w:rsid w:val="00C8060A"/>
    <w:rsid w:val="00CC7DC5"/>
    <w:rsid w:val="00D446CE"/>
    <w:rsid w:val="00D55601"/>
    <w:rsid w:val="00D867FC"/>
    <w:rsid w:val="00D95B1E"/>
    <w:rsid w:val="00DD3712"/>
    <w:rsid w:val="00DD7961"/>
    <w:rsid w:val="00DF1747"/>
    <w:rsid w:val="00E16270"/>
    <w:rsid w:val="00E23CA7"/>
    <w:rsid w:val="00E24FB0"/>
    <w:rsid w:val="00E331DD"/>
    <w:rsid w:val="00E643B1"/>
    <w:rsid w:val="00E84F55"/>
    <w:rsid w:val="00E947EB"/>
    <w:rsid w:val="00ED185C"/>
    <w:rsid w:val="00EE37F4"/>
    <w:rsid w:val="00F21652"/>
    <w:rsid w:val="00F402C5"/>
    <w:rsid w:val="00F4320D"/>
    <w:rsid w:val="00F512B0"/>
    <w:rsid w:val="00F609C5"/>
    <w:rsid w:val="00F66E3B"/>
    <w:rsid w:val="00F70D78"/>
    <w:rsid w:val="00F77AAD"/>
    <w:rsid w:val="00FA37D3"/>
    <w:rsid w:val="00FE2FE1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2D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25825"/>
  </w:style>
  <w:style w:type="character" w:styleId="Pogrubienie">
    <w:name w:val="Strong"/>
    <w:basedOn w:val="Domylnaczcionkaakapitu"/>
    <w:uiPriority w:val="22"/>
    <w:qFormat/>
    <w:locked/>
    <w:rsid w:val="00325825"/>
    <w:rPr>
      <w:b/>
      <w:bCs/>
    </w:rPr>
  </w:style>
  <w:style w:type="paragraph" w:styleId="NormalnyWeb">
    <w:name w:val="Normal (Web)"/>
    <w:basedOn w:val="Normalny"/>
    <w:uiPriority w:val="99"/>
    <w:unhideWhenUsed/>
    <w:rsid w:val="003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oziemnasol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4</cp:lastModifiedBy>
  <cp:revision>2</cp:revision>
  <cp:lastPrinted>2016-10-28T05:41:00Z</cp:lastPrinted>
  <dcterms:created xsi:type="dcterms:W3CDTF">2020-11-05T10:08:00Z</dcterms:created>
  <dcterms:modified xsi:type="dcterms:W3CDTF">2020-11-05T10:08:00Z</dcterms:modified>
</cp:coreProperties>
</file>