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467" w:rsidRDefault="00194467" w:rsidP="00194467">
      <w:pPr>
        <w:pStyle w:val="Default"/>
      </w:pPr>
    </w:p>
    <w:p w:rsidR="005D755B" w:rsidRPr="00AD3D2B" w:rsidRDefault="0097494E" w:rsidP="005D755B">
      <w:pPr>
        <w:pStyle w:val="Default"/>
        <w:jc w:val="right"/>
      </w:pPr>
      <w:r>
        <w:t>Chełmce</w:t>
      </w:r>
      <w:r w:rsidR="00194467" w:rsidRPr="00AD3D2B">
        <w:t xml:space="preserve">, </w:t>
      </w:r>
      <w:r w:rsidR="00071ADE">
        <w:t xml:space="preserve">dnia </w:t>
      </w:r>
      <w:r w:rsidR="00685231">
        <w:rPr>
          <w:color w:val="auto"/>
        </w:rPr>
        <w:t>17</w:t>
      </w:r>
      <w:r w:rsidR="00341F88">
        <w:rPr>
          <w:color w:val="auto"/>
        </w:rPr>
        <w:t>.0</w:t>
      </w:r>
      <w:r>
        <w:rPr>
          <w:color w:val="auto"/>
        </w:rPr>
        <w:t>7</w:t>
      </w:r>
      <w:r w:rsidR="00071ADE" w:rsidRPr="008E44C3">
        <w:rPr>
          <w:color w:val="auto"/>
        </w:rPr>
        <w:t>.2024</w:t>
      </w:r>
      <w:r w:rsidR="00194467" w:rsidRPr="008E44C3">
        <w:rPr>
          <w:color w:val="auto"/>
        </w:rPr>
        <w:t xml:space="preserve"> r.</w:t>
      </w:r>
    </w:p>
    <w:p w:rsidR="00194467" w:rsidRPr="00AD3D2B" w:rsidRDefault="00194467" w:rsidP="005D755B">
      <w:pPr>
        <w:pStyle w:val="Default"/>
        <w:jc w:val="right"/>
      </w:pPr>
      <w:r w:rsidRPr="00AD3D2B">
        <w:t xml:space="preserve"> </w:t>
      </w:r>
    </w:p>
    <w:p w:rsidR="00194467" w:rsidRPr="00AD3D2B" w:rsidRDefault="00194467" w:rsidP="005D755B">
      <w:pPr>
        <w:pStyle w:val="Default"/>
        <w:jc w:val="center"/>
      </w:pPr>
      <w:r w:rsidRPr="00AD3D2B">
        <w:rPr>
          <w:b/>
          <w:bCs/>
        </w:rPr>
        <w:t>ZAPYTANIE OFERTOWE</w:t>
      </w:r>
    </w:p>
    <w:p w:rsidR="005D755B" w:rsidRPr="00AD3D2B" w:rsidRDefault="00194467" w:rsidP="00194467">
      <w:pPr>
        <w:pStyle w:val="Default"/>
        <w:rPr>
          <w:b/>
          <w:bCs/>
        </w:rPr>
      </w:pPr>
      <w:r w:rsidRPr="00D86876">
        <w:rPr>
          <w:bCs/>
        </w:rPr>
        <w:t>w ramach postępowania zakupowego na wybór wykonawcy zadania p.n</w:t>
      </w:r>
      <w:r w:rsidRPr="00AD3D2B">
        <w:rPr>
          <w:b/>
          <w:bCs/>
        </w:rPr>
        <w:t xml:space="preserve">.: </w:t>
      </w:r>
    </w:p>
    <w:p w:rsidR="00E05E57" w:rsidRPr="00E05E57" w:rsidRDefault="00E05E57" w:rsidP="00E05E57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>„</w:t>
      </w:r>
      <w:r w:rsidRPr="00E05E57">
        <w:rPr>
          <w:rFonts w:eastAsiaTheme="minorHAnsi"/>
          <w:b/>
          <w:bCs/>
          <w:color w:val="auto"/>
          <w:sz w:val="24"/>
          <w:szCs w:val="24"/>
          <w:lang w:eastAsia="en-US"/>
        </w:rPr>
        <w:t>Prace remontowo – konserwatorskie w</w:t>
      </w: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</w:t>
      </w:r>
      <w:r w:rsidRPr="00E05E57">
        <w:rPr>
          <w:rFonts w:eastAsiaTheme="minorHAnsi"/>
          <w:b/>
          <w:bCs/>
          <w:color w:val="auto"/>
          <w:sz w:val="24"/>
          <w:szCs w:val="24"/>
          <w:lang w:eastAsia="en-US"/>
        </w:rPr>
        <w:t>kościele parafialnym p.w. św. Katarzyny w Chełmcach</w:t>
      </w: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”</w:t>
      </w:r>
    </w:p>
    <w:p w:rsidR="00194467" w:rsidRPr="00D86876" w:rsidRDefault="00194467" w:rsidP="00194467">
      <w:pPr>
        <w:pStyle w:val="Default"/>
        <w:rPr>
          <w:bCs/>
        </w:rPr>
      </w:pPr>
      <w:r w:rsidRPr="00D86876">
        <w:rPr>
          <w:bCs/>
        </w:rPr>
        <w:t>w ramach dofinansowania z Rządowego Programu Odbudowy Zabytków</w:t>
      </w:r>
      <w:r w:rsidR="00D86876">
        <w:rPr>
          <w:bCs/>
        </w:rPr>
        <w:t>.</w:t>
      </w:r>
      <w:r w:rsidRPr="00D86876">
        <w:rPr>
          <w:bCs/>
        </w:rPr>
        <w:t xml:space="preserve"> </w:t>
      </w:r>
    </w:p>
    <w:p w:rsidR="008F5F5B" w:rsidRPr="00AD3D2B" w:rsidRDefault="008F5F5B" w:rsidP="00194467">
      <w:pPr>
        <w:pStyle w:val="Default"/>
      </w:pPr>
    </w:p>
    <w:p w:rsidR="00194467" w:rsidRPr="00AD3D2B" w:rsidRDefault="00194467" w:rsidP="00194467">
      <w:pPr>
        <w:pStyle w:val="Default"/>
      </w:pPr>
      <w:r w:rsidRPr="00AD3D2B">
        <w:rPr>
          <w:b/>
          <w:bCs/>
        </w:rPr>
        <w:t xml:space="preserve">I. Zamawiający: </w:t>
      </w:r>
    </w:p>
    <w:p w:rsidR="00695A3B" w:rsidRDefault="00695A3B" w:rsidP="00695A3B">
      <w:pPr>
        <w:pStyle w:val="Default"/>
      </w:pPr>
      <w:r>
        <w:t xml:space="preserve">Parafia Rzymskokatolicka p.w. św. </w:t>
      </w:r>
      <w:r w:rsidR="0097494E">
        <w:t>Katarzyny w Chełmcach</w:t>
      </w:r>
    </w:p>
    <w:p w:rsidR="00695A3B" w:rsidRDefault="0097494E" w:rsidP="00695A3B">
      <w:pPr>
        <w:pStyle w:val="Default"/>
      </w:pPr>
      <w:r>
        <w:t>Chełmce 94</w:t>
      </w:r>
    </w:p>
    <w:p w:rsidR="00194467" w:rsidRPr="00AD3D2B" w:rsidRDefault="00695A3B" w:rsidP="00695A3B">
      <w:pPr>
        <w:pStyle w:val="Default"/>
      </w:pPr>
      <w:r>
        <w:t>88-121 Chełmce</w:t>
      </w:r>
      <w:r w:rsidR="00194467" w:rsidRPr="00AD3D2B">
        <w:t xml:space="preserve"> </w:t>
      </w:r>
    </w:p>
    <w:p w:rsidR="00194467" w:rsidRPr="00AD3D2B" w:rsidRDefault="00C46520" w:rsidP="00194467">
      <w:pPr>
        <w:pStyle w:val="Default"/>
      </w:pPr>
      <w:r>
        <w:t xml:space="preserve">Tel. </w:t>
      </w:r>
      <w:r w:rsidR="0097494E">
        <w:t>669 112</w:t>
      </w:r>
      <w:r w:rsidR="00F6605A">
        <w:t> </w:t>
      </w:r>
      <w:r w:rsidR="0097494E">
        <w:t>385</w:t>
      </w:r>
      <w:r w:rsidR="00F6605A">
        <w:t xml:space="preserve"> lub 600 993 894</w:t>
      </w:r>
    </w:p>
    <w:p w:rsidR="008F5F5B" w:rsidRPr="00AD3D2B" w:rsidRDefault="00194467" w:rsidP="00194467">
      <w:pPr>
        <w:pStyle w:val="Default"/>
      </w:pPr>
      <w:r w:rsidRPr="00AD3D2B">
        <w:t>Wszelkie informacje udzielane są w godzi</w:t>
      </w:r>
      <w:r w:rsidR="00722077">
        <w:t xml:space="preserve">nach od </w:t>
      </w:r>
      <w:r w:rsidR="00071ADE">
        <w:t>9</w:t>
      </w:r>
      <w:r w:rsidR="00722077">
        <w:t>.00 do 14.00</w:t>
      </w:r>
    </w:p>
    <w:p w:rsidR="00194467" w:rsidRPr="00AD3D2B" w:rsidRDefault="00194467" w:rsidP="00194467">
      <w:pPr>
        <w:pStyle w:val="Default"/>
      </w:pPr>
      <w:r w:rsidRPr="00AD3D2B">
        <w:t xml:space="preserve"> </w:t>
      </w:r>
    </w:p>
    <w:p w:rsidR="00194467" w:rsidRPr="00AD3D2B" w:rsidRDefault="00194467" w:rsidP="00194467">
      <w:pPr>
        <w:pStyle w:val="Default"/>
      </w:pPr>
      <w:r w:rsidRPr="00AD3D2B">
        <w:rPr>
          <w:b/>
          <w:bCs/>
        </w:rPr>
        <w:t xml:space="preserve">II. Tryb udzielenia zamówienia: </w:t>
      </w:r>
    </w:p>
    <w:p w:rsidR="00194467" w:rsidRPr="00AD3D2B" w:rsidRDefault="00194467" w:rsidP="0038049F">
      <w:pPr>
        <w:pStyle w:val="Default"/>
        <w:jc w:val="both"/>
      </w:pPr>
      <w:r w:rsidRPr="00AD3D2B">
        <w:t xml:space="preserve">Na podstawie wytycznych zawartych w Załączniku do uchwały nr 232/2022 Rady Ministrów </w:t>
      </w:r>
    </w:p>
    <w:p w:rsidR="00194467" w:rsidRPr="00AD3D2B" w:rsidRDefault="00194467" w:rsidP="0038049F">
      <w:pPr>
        <w:pStyle w:val="Default"/>
        <w:jc w:val="both"/>
      </w:pPr>
      <w:r w:rsidRPr="00AD3D2B">
        <w:t xml:space="preserve">z dnia 23 listopada 2022 r. - </w:t>
      </w:r>
      <w:r w:rsidRPr="00AD3D2B">
        <w:rPr>
          <w:b/>
          <w:bCs/>
        </w:rPr>
        <w:t xml:space="preserve">Szczegółowe zasady i tryb udzielania dofinansowania z Rządowego Programu Odbudowy Zabytków </w:t>
      </w:r>
    </w:p>
    <w:p w:rsidR="008F5F5B" w:rsidRPr="00AD3D2B" w:rsidRDefault="00194467" w:rsidP="0038049F">
      <w:pPr>
        <w:pStyle w:val="Default"/>
        <w:jc w:val="both"/>
      </w:pPr>
      <w:r w:rsidRPr="00AD3D2B">
        <w:t>Postępowanie zakupowe prowadzone jest zgodnie z zasadą konkurencyjności, transparentności i przejrzystości postępowania.</w:t>
      </w:r>
    </w:p>
    <w:p w:rsidR="00194467" w:rsidRPr="00AD3D2B" w:rsidRDefault="00194467" w:rsidP="00194467">
      <w:pPr>
        <w:pStyle w:val="Default"/>
      </w:pPr>
      <w:r w:rsidRPr="00AD3D2B">
        <w:t xml:space="preserve"> </w:t>
      </w:r>
    </w:p>
    <w:p w:rsidR="00194467" w:rsidRPr="00AD3D2B" w:rsidRDefault="00194467" w:rsidP="00194467">
      <w:pPr>
        <w:pStyle w:val="Default"/>
      </w:pPr>
      <w:r w:rsidRPr="00AD3D2B">
        <w:rPr>
          <w:b/>
          <w:bCs/>
        </w:rPr>
        <w:t xml:space="preserve">III. Opis i cel zadania, zakres prac: </w:t>
      </w:r>
    </w:p>
    <w:p w:rsidR="001120CE" w:rsidRDefault="0097494E" w:rsidP="002F1C79">
      <w:pPr>
        <w:pStyle w:val="Default"/>
        <w:jc w:val="both"/>
      </w:pPr>
      <w:r>
        <w:t>Zakres ogólny</w:t>
      </w:r>
    </w:p>
    <w:p w:rsidR="0097494E" w:rsidRDefault="0097494E" w:rsidP="002F1C79">
      <w:pPr>
        <w:pStyle w:val="Default"/>
        <w:numPr>
          <w:ilvl w:val="0"/>
          <w:numId w:val="6"/>
        </w:numPr>
        <w:jc w:val="both"/>
      </w:pPr>
      <w:r>
        <w:t>przeprowadzenie renowacji wraz z częściową wymianą elementów okiennic znajdujących się w otworach okiennych II i III kondygnacji elewacji północnej, południowej oraz zachodniej wieży,</w:t>
      </w:r>
    </w:p>
    <w:p w:rsidR="0097494E" w:rsidRDefault="0097494E" w:rsidP="002F1C79">
      <w:pPr>
        <w:pStyle w:val="Default"/>
        <w:numPr>
          <w:ilvl w:val="0"/>
          <w:numId w:val="6"/>
        </w:numPr>
        <w:jc w:val="both"/>
      </w:pPr>
      <w:r>
        <w:t>przeprowadzenie renowacji wraz z poprawą termoizolacyjną pierwotnej stolarki okiennej znajdujące się w otworze elewacji zachodniej zakrystii,</w:t>
      </w:r>
    </w:p>
    <w:p w:rsidR="0097494E" w:rsidRDefault="0097494E" w:rsidP="002F1C79">
      <w:pPr>
        <w:pStyle w:val="Default"/>
        <w:numPr>
          <w:ilvl w:val="0"/>
          <w:numId w:val="6"/>
        </w:numPr>
        <w:jc w:val="both"/>
      </w:pPr>
      <w:r>
        <w:t>wymianę stolarki znajdujące się w otworze okiennym elewacji południowej zakrystii</w:t>
      </w:r>
    </w:p>
    <w:p w:rsidR="0097494E" w:rsidRDefault="0097494E" w:rsidP="002F1C79">
      <w:pPr>
        <w:pStyle w:val="Default"/>
        <w:ind w:left="7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90"/>
      </w:tblGrid>
      <w:tr w:rsidR="0097494E" w:rsidTr="002F1C79">
        <w:tc>
          <w:tcPr>
            <w:tcW w:w="1555" w:type="dxa"/>
          </w:tcPr>
          <w:p w:rsidR="0097494E" w:rsidRPr="002F1C79" w:rsidRDefault="0097494E" w:rsidP="002F1C79">
            <w:pPr>
              <w:pStyle w:val="Default"/>
              <w:jc w:val="both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Typ okna</w:t>
            </w:r>
          </w:p>
        </w:tc>
        <w:tc>
          <w:tcPr>
            <w:tcW w:w="1417" w:type="dxa"/>
          </w:tcPr>
          <w:p w:rsidR="0097494E" w:rsidRPr="002F1C79" w:rsidRDefault="0097494E" w:rsidP="002F1C79">
            <w:pPr>
              <w:pStyle w:val="Default"/>
              <w:jc w:val="both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Ilość stolarki</w:t>
            </w:r>
          </w:p>
        </w:tc>
        <w:tc>
          <w:tcPr>
            <w:tcW w:w="6090" w:type="dxa"/>
          </w:tcPr>
          <w:p w:rsidR="0097494E" w:rsidRPr="002F1C79" w:rsidRDefault="002F1C79" w:rsidP="002F1C79">
            <w:pPr>
              <w:pStyle w:val="Default"/>
              <w:jc w:val="both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Rodzaj prac</w:t>
            </w:r>
          </w:p>
        </w:tc>
      </w:tr>
      <w:tr w:rsidR="0097494E" w:rsidTr="002F1C79">
        <w:tc>
          <w:tcPr>
            <w:tcW w:w="1555" w:type="dxa"/>
            <w:vAlign w:val="center"/>
          </w:tcPr>
          <w:p w:rsidR="0097494E" w:rsidRPr="002F1C79" w:rsidRDefault="002F1C79" w:rsidP="002F1C79">
            <w:pPr>
              <w:pStyle w:val="Default"/>
              <w:jc w:val="center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TYP OK/I</w:t>
            </w:r>
          </w:p>
        </w:tc>
        <w:tc>
          <w:tcPr>
            <w:tcW w:w="1417" w:type="dxa"/>
            <w:vAlign w:val="center"/>
          </w:tcPr>
          <w:p w:rsidR="0097494E" w:rsidRPr="002F1C79" w:rsidRDefault="002F1C79" w:rsidP="002F1C79">
            <w:pPr>
              <w:pStyle w:val="Default"/>
              <w:jc w:val="center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4</w:t>
            </w:r>
          </w:p>
        </w:tc>
        <w:tc>
          <w:tcPr>
            <w:tcW w:w="6090" w:type="dxa"/>
          </w:tcPr>
          <w:p w:rsidR="0097494E" w:rsidRPr="002F1C79" w:rsidRDefault="002F1C79" w:rsidP="002F1C79">
            <w:pPr>
              <w:pStyle w:val="Default"/>
              <w:jc w:val="both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Renowacja okiennic wraz z wymianą opierzenia w awersie oraz dodaniem obokni w formie krosna</w:t>
            </w:r>
          </w:p>
        </w:tc>
      </w:tr>
      <w:tr w:rsidR="0097494E" w:rsidTr="002F1C79">
        <w:tc>
          <w:tcPr>
            <w:tcW w:w="1555" w:type="dxa"/>
            <w:vAlign w:val="center"/>
          </w:tcPr>
          <w:p w:rsidR="0097494E" w:rsidRPr="002F1C79" w:rsidRDefault="002F1C79" w:rsidP="002F1C79">
            <w:pPr>
              <w:pStyle w:val="Default"/>
              <w:jc w:val="center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TYP OK/II</w:t>
            </w:r>
          </w:p>
        </w:tc>
        <w:tc>
          <w:tcPr>
            <w:tcW w:w="1417" w:type="dxa"/>
            <w:vAlign w:val="center"/>
          </w:tcPr>
          <w:p w:rsidR="0097494E" w:rsidRPr="002F1C79" w:rsidRDefault="002F1C79" w:rsidP="002F1C79">
            <w:pPr>
              <w:pStyle w:val="Default"/>
              <w:jc w:val="center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4</w:t>
            </w:r>
          </w:p>
        </w:tc>
        <w:tc>
          <w:tcPr>
            <w:tcW w:w="6090" w:type="dxa"/>
          </w:tcPr>
          <w:p w:rsidR="0097494E" w:rsidRPr="002F1C79" w:rsidRDefault="002F1C79" w:rsidP="002F1C79">
            <w:pPr>
              <w:pStyle w:val="Default"/>
              <w:jc w:val="both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Renowacja okiennic wraz z wymianą opierzenia w awersie oraz dodaniem obokni w formie krosna</w:t>
            </w:r>
          </w:p>
        </w:tc>
      </w:tr>
      <w:tr w:rsidR="0097494E" w:rsidTr="002F1C79">
        <w:tc>
          <w:tcPr>
            <w:tcW w:w="1555" w:type="dxa"/>
            <w:vAlign w:val="center"/>
          </w:tcPr>
          <w:p w:rsidR="0097494E" w:rsidRPr="002F1C79" w:rsidRDefault="002F1C79" w:rsidP="002F1C79">
            <w:pPr>
              <w:pStyle w:val="Default"/>
              <w:jc w:val="center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TYP O/I</w:t>
            </w:r>
          </w:p>
        </w:tc>
        <w:tc>
          <w:tcPr>
            <w:tcW w:w="1417" w:type="dxa"/>
            <w:vAlign w:val="center"/>
          </w:tcPr>
          <w:p w:rsidR="0097494E" w:rsidRPr="002F1C79" w:rsidRDefault="002F1C79" w:rsidP="002F1C79">
            <w:pPr>
              <w:pStyle w:val="Default"/>
              <w:jc w:val="center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1</w:t>
            </w:r>
          </w:p>
        </w:tc>
        <w:tc>
          <w:tcPr>
            <w:tcW w:w="6090" w:type="dxa"/>
          </w:tcPr>
          <w:p w:rsidR="0097494E" w:rsidRPr="002F1C79" w:rsidRDefault="002F1C79" w:rsidP="002F1C79">
            <w:pPr>
              <w:pStyle w:val="Default"/>
              <w:jc w:val="both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Renowacja stolarki okiennej z poprawą termoizolacyjną poprzez dodanie ościeżnicy ze skrzydłem wewnętrznym</w:t>
            </w:r>
          </w:p>
        </w:tc>
      </w:tr>
      <w:tr w:rsidR="0097494E" w:rsidTr="002F1C79">
        <w:tc>
          <w:tcPr>
            <w:tcW w:w="1555" w:type="dxa"/>
            <w:vAlign w:val="center"/>
          </w:tcPr>
          <w:p w:rsidR="0097494E" w:rsidRPr="002F1C79" w:rsidRDefault="002F1C79" w:rsidP="002F1C79">
            <w:pPr>
              <w:pStyle w:val="Default"/>
              <w:jc w:val="center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TYP O/II</w:t>
            </w:r>
          </w:p>
        </w:tc>
        <w:tc>
          <w:tcPr>
            <w:tcW w:w="1417" w:type="dxa"/>
            <w:vAlign w:val="center"/>
          </w:tcPr>
          <w:p w:rsidR="0097494E" w:rsidRPr="002F1C79" w:rsidRDefault="002F1C79" w:rsidP="002F1C79">
            <w:pPr>
              <w:pStyle w:val="Default"/>
              <w:jc w:val="center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>1</w:t>
            </w:r>
          </w:p>
        </w:tc>
        <w:tc>
          <w:tcPr>
            <w:tcW w:w="6090" w:type="dxa"/>
          </w:tcPr>
          <w:p w:rsidR="0097494E" w:rsidRPr="002F1C79" w:rsidRDefault="002F1C79" w:rsidP="002F1C79">
            <w:pPr>
              <w:pStyle w:val="Default"/>
              <w:jc w:val="both"/>
              <w:rPr>
                <w:sz w:val="22"/>
                <w:szCs w:val="22"/>
              </w:rPr>
            </w:pPr>
            <w:r w:rsidRPr="002F1C79">
              <w:rPr>
                <w:sz w:val="22"/>
                <w:szCs w:val="22"/>
              </w:rPr>
              <w:t xml:space="preserve">Wymiana stolarki krosnowej na drewniane okno skrzynkowe jednokrosnowe, odtwarzające historyczny detal i podziały pierwotnej stolarki </w:t>
            </w:r>
          </w:p>
        </w:tc>
      </w:tr>
    </w:tbl>
    <w:p w:rsidR="0097494E" w:rsidRDefault="0097494E" w:rsidP="002F1C79">
      <w:pPr>
        <w:pStyle w:val="Default"/>
        <w:jc w:val="both"/>
      </w:pPr>
    </w:p>
    <w:p w:rsidR="0097494E" w:rsidRDefault="002F1C79" w:rsidP="002F1C79">
      <w:pPr>
        <w:pStyle w:val="Default"/>
        <w:jc w:val="both"/>
      </w:pPr>
      <w:r>
        <w:t>Obowiązkiem Wykonawcy stolarki jest sprawdzenie wymiaru każdego otworu okiennego</w:t>
      </w:r>
      <w:r>
        <w:br/>
        <w:t xml:space="preserve"> i drzwiowego w świetle węgarków oraz zdjęcie szablonu łuku przed przystąpieniem do prac</w:t>
      </w:r>
      <w:r w:rsidR="00223197">
        <w:t>.</w:t>
      </w:r>
    </w:p>
    <w:p w:rsidR="00223197" w:rsidRDefault="00223197" w:rsidP="002F1C79">
      <w:pPr>
        <w:pStyle w:val="Default"/>
        <w:jc w:val="both"/>
      </w:pPr>
    </w:p>
    <w:p w:rsidR="00223197" w:rsidRPr="00223197" w:rsidRDefault="00223197" w:rsidP="002F1C79">
      <w:pPr>
        <w:pStyle w:val="Default"/>
        <w:jc w:val="both"/>
        <w:rPr>
          <w:b/>
          <w:bCs/>
        </w:rPr>
      </w:pPr>
      <w:r w:rsidRPr="00223197">
        <w:rPr>
          <w:b/>
          <w:bCs/>
        </w:rPr>
        <w:t xml:space="preserve">Szczegółowy opis prac znajduje się w Załączniku nr 1 </w:t>
      </w:r>
    </w:p>
    <w:p w:rsidR="0097494E" w:rsidRDefault="0097494E" w:rsidP="00F52A8F">
      <w:pPr>
        <w:pStyle w:val="Default"/>
      </w:pPr>
    </w:p>
    <w:p w:rsidR="0097494E" w:rsidRPr="00AD3D2B" w:rsidRDefault="0097494E" w:rsidP="00F52A8F">
      <w:pPr>
        <w:pStyle w:val="Default"/>
      </w:pPr>
    </w:p>
    <w:p w:rsidR="00977369" w:rsidRDefault="00F52A8F" w:rsidP="00194467">
      <w:pPr>
        <w:pStyle w:val="Default"/>
      </w:pPr>
      <w:r>
        <w:t>Prace należy wykonać n</w:t>
      </w:r>
      <w:r w:rsidR="000140CC">
        <w:t>a podstawie programów prac</w:t>
      </w:r>
      <w:r>
        <w:t>, z którym</w:t>
      </w:r>
      <w:r w:rsidR="000140CC">
        <w:t>i</w:t>
      </w:r>
      <w:r>
        <w:t xml:space="preserve"> można zapoznać się w siedzibie Zamawiającego, po uprzednim umówieniu się.</w:t>
      </w:r>
    </w:p>
    <w:p w:rsidR="000F5800" w:rsidRDefault="000F5800" w:rsidP="00194467">
      <w:pPr>
        <w:pStyle w:val="Default"/>
      </w:pPr>
      <w:r>
        <w:t xml:space="preserve">Prace </w:t>
      </w:r>
      <w:r w:rsidRPr="000F5800">
        <w:t>prowadzone będą zgodnie z Decyzją Kujawsko-Pomorskiego Wojewódzkiego Konserwato</w:t>
      </w:r>
      <w:r>
        <w:t>ra Za</w:t>
      </w:r>
      <w:r w:rsidR="000140CC">
        <w:t xml:space="preserve">bytków w Toruniu nr WZN </w:t>
      </w:r>
      <w:r w:rsidR="00BB6EAF">
        <w:t>29</w:t>
      </w:r>
      <w:r w:rsidR="000140CC">
        <w:t>/202</w:t>
      </w:r>
      <w:r w:rsidR="00BB6EAF">
        <w:t>3</w:t>
      </w:r>
      <w:r w:rsidR="000140CC">
        <w:t xml:space="preserve"> z dnia </w:t>
      </w:r>
      <w:r w:rsidR="00BB6EAF">
        <w:t>02</w:t>
      </w:r>
      <w:r w:rsidR="000140CC">
        <w:t xml:space="preserve"> </w:t>
      </w:r>
      <w:r w:rsidR="00BB6EAF">
        <w:t>lutego</w:t>
      </w:r>
      <w:r w:rsidR="000140CC">
        <w:t xml:space="preserve"> 202</w:t>
      </w:r>
      <w:r w:rsidR="00BB6EAF">
        <w:t>3</w:t>
      </w:r>
      <w:r w:rsidR="000140CC">
        <w:t xml:space="preserve"> r. (znak: WUOZ.DB.WZN.5142.1.</w:t>
      </w:r>
      <w:r w:rsidR="00BB6EAF">
        <w:t>45</w:t>
      </w:r>
      <w:r w:rsidR="000140CC">
        <w:t>.202</w:t>
      </w:r>
      <w:r w:rsidR="00BB6EAF">
        <w:t>2</w:t>
      </w:r>
      <w:r w:rsidR="000140CC">
        <w:t>.AI</w:t>
      </w:r>
      <w:r w:rsidRPr="000F5800">
        <w:t>)</w:t>
      </w:r>
      <w:r w:rsidR="00BB6EAF">
        <w:t>.</w:t>
      </w:r>
    </w:p>
    <w:p w:rsidR="00F52A8F" w:rsidRPr="00AD3D2B" w:rsidRDefault="00F52A8F" w:rsidP="009F630F">
      <w:pPr>
        <w:pStyle w:val="Default"/>
        <w:jc w:val="both"/>
      </w:pPr>
    </w:p>
    <w:p w:rsidR="00194467" w:rsidRDefault="00C929EC" w:rsidP="009F630F">
      <w:pPr>
        <w:pStyle w:val="Default"/>
        <w:jc w:val="both"/>
      </w:pPr>
      <w:r>
        <w:rPr>
          <w:b/>
          <w:bCs/>
        </w:rPr>
        <w:t xml:space="preserve">IV. </w:t>
      </w:r>
      <w:r w:rsidR="00194467" w:rsidRPr="00AD3D2B">
        <w:rPr>
          <w:b/>
          <w:bCs/>
        </w:rPr>
        <w:t>Postanowienia postępowania zakupowego</w:t>
      </w:r>
      <w:r w:rsidR="00194467" w:rsidRPr="00AD3D2B">
        <w:t xml:space="preserve">: </w:t>
      </w:r>
    </w:p>
    <w:p w:rsidR="009F630F" w:rsidRDefault="009F630F" w:rsidP="009F630F">
      <w:pPr>
        <w:pStyle w:val="Default"/>
        <w:jc w:val="both"/>
      </w:pP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 xml:space="preserve">Prace objęte są szczególnym rygorem nadzoru konserwatorskiego i muszą zostać wykonane przez osoby spełniające wymogi Ustawy z dnia 23 lipca 2003 r. o ochronie zabytków i opiece nad zabytkami (Dz.U. 2003 nr 162 poz. 1568). 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 xml:space="preserve">Zamawiający dopuszcza wizję lokalną przedmiotu zamówienia, przed złożeniem oferty, po uprzednim umówieniu terminu z Zamawiającym. 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 xml:space="preserve">Zamawiający nie dopuszcza składanie ofert częściowych. Każdy Wykonawca może złożyć tylko jedną ofertę i zaproponować tylko jedną cenę. Złożenie przez Wykonawcę więcej niż jednej oferty lub oferty zawierającej rozwiązania wariantowe albo alternatywne spowoduje jej odrzucenie 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>Podpisanie Umowy z wybranym wykonawcą nastąpi po zakończonym postępowaniu zakupowym.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>Zamawiający przewiduje płatność wynagrodzenia Wykonawcy jednorazowo, po zakończeniu prac i ich protokolarnym odbiorze przez przedstawiciela Kujawsko-Pomorskiego Wojewódzkiego Konserwatora Zabytków, Delegatura w Bydgoszczy oraz wypłacie środków dotacyjnych przez BGK.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 xml:space="preserve">Wykonawca zobowiązany jest do zachowania dyskrecji i tajemnicy odnośnie ewentualnie powierzonych i w toku wykonywania zamówienia pozyskanych informacji dotyczących Zamawiającego. 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 xml:space="preserve">Wykonawca jest zobowiązany do Wykonania prac w sposób który nie będzie zakłócał funkcjonowania </w:t>
      </w:r>
      <w:r w:rsidRPr="009F630F">
        <w:t>kościoła p.w. Św. Katarzyny Aleksandryjskiej w Chełmcach</w:t>
      </w:r>
      <w:r>
        <w:t>.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>Wymagany okres gwarancji: nie mniej niż 3 lata od zakończenia prac.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>Wykonawcy ubiegający się o zamówienie muszą spełniać niżej wymienione warunki udziału w postępowaniu:</w:t>
      </w:r>
    </w:p>
    <w:p w:rsidR="009F630F" w:rsidRDefault="009F630F" w:rsidP="009F630F">
      <w:pPr>
        <w:pStyle w:val="Default"/>
        <w:numPr>
          <w:ilvl w:val="1"/>
          <w:numId w:val="8"/>
        </w:numPr>
        <w:jc w:val="both"/>
      </w:pPr>
      <w:r>
        <w:t>posiadać wiedzę i doświadczenie niezbędne do prawidłowej realizacji zamówienia;</w:t>
      </w:r>
    </w:p>
    <w:p w:rsidR="009F630F" w:rsidRDefault="009F630F" w:rsidP="009F630F">
      <w:pPr>
        <w:pStyle w:val="Default"/>
        <w:numPr>
          <w:ilvl w:val="1"/>
          <w:numId w:val="8"/>
        </w:numPr>
        <w:jc w:val="both"/>
      </w:pPr>
      <w:r>
        <w:t>dysponowanie kadrą niezbędną do realizacji zamówienia zgodnie z Ustawa z dnia 23 lipca 2003r. o ochronie zabytków i opiece nad zabytkami (</w:t>
      </w:r>
      <w:proofErr w:type="spellStart"/>
      <w:r>
        <w:t>t.j</w:t>
      </w:r>
      <w:proofErr w:type="spellEnd"/>
      <w:r>
        <w:t>. Dz.U.2022.840 ze zm.).</w:t>
      </w:r>
    </w:p>
    <w:p w:rsidR="009F630F" w:rsidRDefault="009F630F" w:rsidP="009F630F">
      <w:pPr>
        <w:pStyle w:val="Default"/>
        <w:jc w:val="both"/>
      </w:pP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>Ocena tego warunku dokonana będzie na podstawie złożonego przez Wykonawcę oświadczenia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9F630F" w:rsidRDefault="009F630F" w:rsidP="009F630F">
      <w:pPr>
        <w:pStyle w:val="Default"/>
        <w:numPr>
          <w:ilvl w:val="0"/>
          <w:numId w:val="8"/>
        </w:numPr>
        <w:jc w:val="both"/>
      </w:pPr>
      <w:r>
        <w:t xml:space="preserve">Przewiduje się rozliczenie ryczałtowe za wykonaną pracę – w rozumieniu zgodnym z art. 632. §  1. Kodeksu cywilnego, który stanowi że „Jeżeli strony umówiły się o wynagrodzenie ryczałtowe, przyjmujący zamówienie nie może żądać podwyższenia </w:t>
      </w:r>
      <w:r>
        <w:lastRenderedPageBreak/>
        <w:t>wynagrodzenia, chociażby w czasie zawarcia umowy nie można było przewidzieć rozmiaru lub kosztów prac”.</w:t>
      </w:r>
    </w:p>
    <w:p w:rsidR="00194467" w:rsidRPr="00AD3D2B" w:rsidRDefault="00194467" w:rsidP="00194467">
      <w:pPr>
        <w:pStyle w:val="Default"/>
      </w:pPr>
      <w:r w:rsidRPr="00AD3D2B">
        <w:rPr>
          <w:b/>
          <w:bCs/>
        </w:rPr>
        <w:t xml:space="preserve">V. Termin realizacji przedmiotu zamówienia: </w:t>
      </w:r>
    </w:p>
    <w:p w:rsidR="00AC1987" w:rsidRPr="00AD3D2B" w:rsidRDefault="00AD3D2B" w:rsidP="00194467">
      <w:pPr>
        <w:pStyle w:val="Default"/>
      </w:pPr>
      <w:r>
        <w:t xml:space="preserve">Termin realizacji prac: </w:t>
      </w:r>
      <w:r w:rsidR="00194467" w:rsidRPr="00AD3D2B">
        <w:t xml:space="preserve"> </w:t>
      </w:r>
      <w:r w:rsidR="006E47B7">
        <w:t xml:space="preserve">do 30 </w:t>
      </w:r>
      <w:r w:rsidR="00626F16">
        <w:t>maja</w:t>
      </w:r>
      <w:r w:rsidR="00AC1987" w:rsidRPr="00AD3D2B">
        <w:t xml:space="preserve"> 202</w:t>
      </w:r>
      <w:r w:rsidR="00626F16">
        <w:t>5</w:t>
      </w:r>
      <w:r w:rsidR="00AC1987" w:rsidRPr="00AD3D2B">
        <w:t xml:space="preserve"> roku.</w:t>
      </w:r>
    </w:p>
    <w:p w:rsidR="00194467" w:rsidRPr="00AD3D2B" w:rsidRDefault="00194467" w:rsidP="00194467">
      <w:pPr>
        <w:pStyle w:val="Default"/>
      </w:pPr>
      <w:r w:rsidRPr="00AD3D2B">
        <w:t xml:space="preserve"> </w:t>
      </w:r>
    </w:p>
    <w:p w:rsidR="00194467" w:rsidRPr="00AD3D2B" w:rsidRDefault="00194467" w:rsidP="00194467">
      <w:pPr>
        <w:pStyle w:val="Default"/>
      </w:pPr>
      <w:r w:rsidRPr="00AD3D2B">
        <w:rPr>
          <w:b/>
          <w:bCs/>
        </w:rPr>
        <w:t xml:space="preserve">VI. Opis sposobu przygotowania oferty i obliczania ceny: </w:t>
      </w:r>
    </w:p>
    <w:p w:rsidR="00194467" w:rsidRPr="00AD3D2B" w:rsidRDefault="00194467" w:rsidP="00194467">
      <w:pPr>
        <w:pStyle w:val="Default"/>
      </w:pPr>
      <w:r w:rsidRPr="00AD3D2B">
        <w:t xml:space="preserve">1. Kompletna oferta powinna zawierać: </w:t>
      </w:r>
    </w:p>
    <w:p w:rsidR="00194467" w:rsidRPr="00AD3D2B" w:rsidRDefault="00194467" w:rsidP="00194467">
      <w:pPr>
        <w:pStyle w:val="Default"/>
      </w:pPr>
      <w:r w:rsidRPr="00AD3D2B">
        <w:t xml:space="preserve">1) ofertę sporządzoną w języku polskim, napisaną na komputerze lub inną trwałą i czytelną techniką, scaloną w sposób trwały, z kolejno ponumerowanymi i parafowanymi stronami, podpisaną, </w:t>
      </w:r>
    </w:p>
    <w:p w:rsidR="00194467" w:rsidRDefault="00194467" w:rsidP="00D20676">
      <w:pPr>
        <w:pStyle w:val="Default"/>
        <w:jc w:val="both"/>
      </w:pPr>
      <w:r w:rsidRPr="00AD3D2B">
        <w:t xml:space="preserve">2) Cena podana w ofercie musi być wyrażona w złotych polskich PLN i zawierać wszelkie koszty związane z realizacją przedmiotu zamówienia oraz uwzględnić wszelkie podatki, opłaty, </w:t>
      </w:r>
      <w:r w:rsidR="00F77833">
        <w:t>itp.,</w:t>
      </w:r>
    </w:p>
    <w:p w:rsidR="00F77833" w:rsidRPr="00AD3D2B" w:rsidRDefault="00F77833" w:rsidP="00D20676">
      <w:pPr>
        <w:pStyle w:val="Default"/>
        <w:jc w:val="both"/>
      </w:pPr>
      <w:r>
        <w:t>3) Kosztorys ofertowy wykonawcy,</w:t>
      </w:r>
    </w:p>
    <w:p w:rsidR="00194467" w:rsidRPr="00AD3D2B" w:rsidRDefault="00F77833" w:rsidP="00D20676">
      <w:pPr>
        <w:pStyle w:val="Default"/>
        <w:jc w:val="both"/>
      </w:pPr>
      <w:r>
        <w:t>4</w:t>
      </w:r>
      <w:r w:rsidR="00194467" w:rsidRPr="00AD3D2B">
        <w:t xml:space="preserve">) W celu uniknięcia konfliktu interesów zamówienia publiczne, z wyjątkiem zamówień sektorowych, udzielane przez beneficjenta nie będącego podmiotem zobowiązanym do stosowania ustawy PZP zgodnie z art. 3 ustawy PZP, nie mogą być udzielane: - podmiotom powiązanym z nim osobowo lub kapitałowo. W tym wypadku do oferty należ złożyć Oświadczenie o braku powiązania z Zamawiającym. Przez powiązania kapitałowe lub osobowe rozumie się wzajemne powiązania między beneficjentem lub osobami upoważnionymi do zaciągania zobowiązań w imieniu beneficjenta lub osobami wykonującymi w imieniu beneficjenta czynności związane z przygotowanie i przeprowadzeniem procedury wyboru wykonawcy a wykonawcą, polegające w szczególności na: </w:t>
      </w:r>
    </w:p>
    <w:p w:rsidR="00194467" w:rsidRPr="00AD3D2B" w:rsidRDefault="00194467" w:rsidP="00D20676">
      <w:pPr>
        <w:pStyle w:val="Default"/>
        <w:jc w:val="both"/>
      </w:pPr>
      <w:r w:rsidRPr="00AD3D2B">
        <w:rPr>
          <w:iCs/>
        </w:rPr>
        <w:t xml:space="preserve">a) uczestniczeniu w spółce jako wspólnik spółki cywilnej lub spółki osobowej, </w:t>
      </w:r>
    </w:p>
    <w:p w:rsidR="00194467" w:rsidRPr="00AD3D2B" w:rsidRDefault="00194467" w:rsidP="00D20676">
      <w:pPr>
        <w:pStyle w:val="Default"/>
        <w:jc w:val="both"/>
      </w:pPr>
      <w:r w:rsidRPr="00AD3D2B">
        <w:rPr>
          <w:iCs/>
        </w:rPr>
        <w:t xml:space="preserve">b) posiadaniu co najmniej 10 % udziałów lub akcji, </w:t>
      </w:r>
    </w:p>
    <w:p w:rsidR="00194467" w:rsidRPr="00AD3D2B" w:rsidRDefault="00194467" w:rsidP="00D20676">
      <w:pPr>
        <w:pStyle w:val="Default"/>
        <w:jc w:val="both"/>
      </w:pPr>
      <w:r w:rsidRPr="00AD3D2B">
        <w:rPr>
          <w:iCs/>
        </w:rPr>
        <w:t xml:space="preserve">c) pełnieniu funkcji członka organu nadzorczego lub zarządzającego, prokurenta, pełnomocnika, </w:t>
      </w:r>
    </w:p>
    <w:p w:rsidR="00194467" w:rsidRPr="00AD3D2B" w:rsidRDefault="00194467" w:rsidP="00D20676">
      <w:pPr>
        <w:pStyle w:val="Default"/>
        <w:jc w:val="both"/>
      </w:pPr>
      <w:r w:rsidRPr="00AD3D2B">
        <w:rPr>
          <w:iCs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  <w:r w:rsidRPr="00AD3D2B">
        <w:rPr>
          <w:i/>
          <w:iCs/>
        </w:rPr>
        <w:t xml:space="preserve"> </w:t>
      </w:r>
    </w:p>
    <w:p w:rsidR="00AD3D2B" w:rsidRDefault="00F77833" w:rsidP="00D20676">
      <w:pPr>
        <w:pStyle w:val="Default"/>
        <w:jc w:val="both"/>
      </w:pPr>
      <w:r>
        <w:t>5</w:t>
      </w:r>
      <w:r w:rsidR="006F1A7C">
        <w:t>) Zestawienie</w:t>
      </w:r>
      <w:r w:rsidR="00194467" w:rsidRPr="00AD3D2B">
        <w:t xml:space="preserve"> wraz z oświadczeniem potwier</w:t>
      </w:r>
      <w:r w:rsidR="00823541" w:rsidRPr="00AD3D2B">
        <w:t>dzającym wykonanie przez oferenta w okresie pięciu lat przed dniem złożenia oferty co najmniej 3</w:t>
      </w:r>
      <w:r w:rsidR="005C1919">
        <w:t xml:space="preserve"> prac budowlanych w obiektach wpisanych do rejestru zabytków – o</w:t>
      </w:r>
      <w:r w:rsidR="006F1A7C">
        <w:t xml:space="preserve"> podobnym zakresie i</w:t>
      </w:r>
      <w:r w:rsidR="005C1919">
        <w:t xml:space="preserve"> wartości porównywalnej do złożonej oferty</w:t>
      </w:r>
      <w:r w:rsidR="00194467" w:rsidRPr="00AD3D2B">
        <w:t xml:space="preserve">. Prace wykonane przez Oferenta muszą być potwierdzone protokołem odbioru </w:t>
      </w:r>
      <w:r w:rsidR="00823541" w:rsidRPr="00AD3D2B">
        <w:t xml:space="preserve">prac </w:t>
      </w:r>
      <w:r w:rsidR="00194467" w:rsidRPr="00AD3D2B">
        <w:t xml:space="preserve">dokonanym przez </w:t>
      </w:r>
      <w:r w:rsidR="00823541" w:rsidRPr="00AD3D2B">
        <w:t xml:space="preserve">przedstawiciela </w:t>
      </w:r>
      <w:r w:rsidR="00194467" w:rsidRPr="00AD3D2B">
        <w:t>Wojewó</w:t>
      </w:r>
      <w:r w:rsidR="00823541" w:rsidRPr="00AD3D2B">
        <w:t>dz</w:t>
      </w:r>
      <w:r w:rsidR="006F1A7C">
        <w:t>kiego Konserwatora Zabytków,</w:t>
      </w:r>
    </w:p>
    <w:p w:rsidR="00194467" w:rsidRPr="00AD3D2B" w:rsidRDefault="006F1A7C" w:rsidP="00D20676">
      <w:pPr>
        <w:pStyle w:val="Default"/>
        <w:jc w:val="both"/>
      </w:pPr>
      <w:r>
        <w:t>6</w:t>
      </w:r>
      <w:r w:rsidR="00AD3D2B" w:rsidRPr="00AD3D2B">
        <w:t>) Podmiot składający ofertę posiada polisę OC między innymi za szkody spowodowane przy realizacji robót objętych zakresem zamówienia (potwierdzenie w oparciu o załączoną do oferty kserokopię polisy potwierdzoną za zgodność z oryginałem).</w:t>
      </w:r>
      <w:r w:rsidR="00194467" w:rsidRPr="00AD3D2B">
        <w:t xml:space="preserve"> </w:t>
      </w:r>
    </w:p>
    <w:p w:rsidR="00823541" w:rsidRPr="00AD3D2B" w:rsidRDefault="00D20676" w:rsidP="00D20676">
      <w:pPr>
        <w:pStyle w:val="Default"/>
        <w:jc w:val="both"/>
      </w:pPr>
      <w:r>
        <w:t>7</w:t>
      </w:r>
      <w:r w:rsidR="00194467" w:rsidRPr="00AD3D2B">
        <w:t>) Oświad</w:t>
      </w:r>
      <w:r w:rsidR="005C1919">
        <w:t xml:space="preserve">czenie o dysponowaniu </w:t>
      </w:r>
      <w:r w:rsidR="005C1919" w:rsidRPr="005C1919">
        <w:t>osobami zdolnymi do wykonania zamówienia, w tym także osobą spełniającą wymogi art. 37c. Ustawy z dnia 23 lipca 2003 r. o ochronie zabytków i opiece nad zabytkami (Dz.U. 2003 nr 162 poz. 1568)</w:t>
      </w:r>
      <w:r w:rsidR="005C1919">
        <w:t xml:space="preserve"> – wraz z dokumentami wymienionymi w punkcie IV niniejszego zapytania. </w:t>
      </w:r>
    </w:p>
    <w:p w:rsidR="00194467" w:rsidRDefault="00194467" w:rsidP="00D20676">
      <w:pPr>
        <w:pStyle w:val="Default"/>
        <w:jc w:val="both"/>
      </w:pPr>
      <w:r w:rsidRPr="00AD3D2B">
        <w:t xml:space="preserve"> </w:t>
      </w:r>
    </w:p>
    <w:p w:rsidR="00D20676" w:rsidRDefault="00D20676" w:rsidP="00D20676">
      <w:pPr>
        <w:pStyle w:val="Default"/>
        <w:jc w:val="both"/>
      </w:pPr>
    </w:p>
    <w:p w:rsidR="00D20676" w:rsidRDefault="00D20676" w:rsidP="00D20676">
      <w:pPr>
        <w:pStyle w:val="Default"/>
        <w:jc w:val="both"/>
      </w:pP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Oferta, która nie spełnia któregokolwiek z warunków z uwzględnieniem sposobu ich udokumentowania, zostanie odrzucona ze względów formalnych i nie będzie analizowana merytorycznie.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lastRenderedPageBreak/>
        <w:t xml:space="preserve">  </w:t>
      </w:r>
    </w:p>
    <w:p w:rsidR="00D20676" w:rsidRPr="00855565" w:rsidRDefault="00812BA0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Oferta podlega odrzuceniu w przypadku gdy: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 xml:space="preserve">a) </w:t>
      </w:r>
      <w:r w:rsidR="00812BA0" w:rsidRPr="00855565">
        <w:rPr>
          <w:color w:val="auto"/>
        </w:rPr>
        <w:t xml:space="preserve">oferta jest niekompletna oraz nie zawiera </w:t>
      </w:r>
      <w:r w:rsidRPr="00855565">
        <w:rPr>
          <w:color w:val="auto"/>
        </w:rPr>
        <w:t>wszystki</w:t>
      </w:r>
      <w:r w:rsidR="00812BA0" w:rsidRPr="00855565">
        <w:rPr>
          <w:color w:val="auto"/>
        </w:rPr>
        <w:t>ch</w:t>
      </w:r>
      <w:r w:rsidRPr="00855565">
        <w:rPr>
          <w:color w:val="auto"/>
        </w:rPr>
        <w:t xml:space="preserve"> wymaganymi załącznikami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b) ofert</w:t>
      </w:r>
      <w:r w:rsidR="00812BA0" w:rsidRPr="00855565">
        <w:rPr>
          <w:color w:val="auto"/>
        </w:rPr>
        <w:t>a została</w:t>
      </w:r>
      <w:r w:rsidRPr="00855565">
        <w:rPr>
          <w:color w:val="auto"/>
        </w:rPr>
        <w:t xml:space="preserve"> podpisan</w:t>
      </w:r>
      <w:r w:rsidR="00812BA0" w:rsidRPr="00855565">
        <w:rPr>
          <w:color w:val="auto"/>
        </w:rPr>
        <w:t>a</w:t>
      </w:r>
      <w:r w:rsidRPr="00855565">
        <w:rPr>
          <w:color w:val="auto"/>
        </w:rPr>
        <w:t xml:space="preserve"> przez nieupoważnioną osobę,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c)</w:t>
      </w:r>
      <w:r w:rsidR="00812BA0" w:rsidRPr="00855565">
        <w:rPr>
          <w:color w:val="auto"/>
        </w:rPr>
        <w:t xml:space="preserve"> Oferent </w:t>
      </w:r>
      <w:r w:rsidRPr="00855565">
        <w:rPr>
          <w:color w:val="auto"/>
        </w:rPr>
        <w:t>złożył więcej niż jedną ofertę w postepowaniu,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 xml:space="preserve">d) </w:t>
      </w:r>
      <w:r w:rsidR="00812BA0" w:rsidRPr="00855565">
        <w:rPr>
          <w:color w:val="auto"/>
        </w:rPr>
        <w:t xml:space="preserve">oferta została złożona po terminie, </w:t>
      </w:r>
    </w:p>
    <w:p w:rsidR="00812BA0" w:rsidRPr="00855565" w:rsidRDefault="00812BA0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e) treść oferty jest niezgodna z zapytaniem ofertowym.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 xml:space="preserve">Zgodnie z art. 7 ust. ustawy z dnia 13 kwietnia 2022 r. o szczególnych rozwiązaniach w zakresie przeciwdziałania wspieraniu agresji na Ukrainę oraz służących ochronie bezpieczeństwa narodowego (Dz. U. 2024, poz. 507) z postępowania o udzielenie zamówienia publicznego prowadzonego na podstawie ustawy z dnia 11 września 2019 r. - Prawo zamówień publicznych wyklucza się: 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a)</w:t>
      </w:r>
      <w:r w:rsidRPr="00855565">
        <w:rPr>
          <w:color w:val="auto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b)</w:t>
      </w:r>
      <w:r w:rsidRPr="00855565">
        <w:rPr>
          <w:color w:val="auto"/>
        </w:rPr>
        <w:tab/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c)</w:t>
      </w:r>
      <w:r w:rsidRPr="00855565">
        <w:rPr>
          <w:color w:val="auto"/>
        </w:rPr>
        <w:tab/>
        <w:t>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20676" w:rsidRPr="00855565" w:rsidRDefault="00D20676" w:rsidP="00D20676">
      <w:pPr>
        <w:pStyle w:val="Default"/>
        <w:jc w:val="both"/>
        <w:rPr>
          <w:color w:val="auto"/>
        </w:rPr>
      </w:pPr>
      <w:r w:rsidRPr="00855565">
        <w:rPr>
          <w:color w:val="auto"/>
        </w:rPr>
        <w:t>Wykluczenie następuje na okres trwania tych okoliczności.</w:t>
      </w:r>
    </w:p>
    <w:p w:rsidR="00D20676" w:rsidRDefault="00D20676" w:rsidP="00D20676">
      <w:pPr>
        <w:pStyle w:val="Default"/>
        <w:jc w:val="both"/>
      </w:pPr>
    </w:p>
    <w:p w:rsidR="00D20676" w:rsidRPr="00AD3D2B" w:rsidRDefault="00D20676" w:rsidP="00D20676">
      <w:pPr>
        <w:pStyle w:val="Default"/>
        <w:jc w:val="both"/>
      </w:pPr>
    </w:p>
    <w:p w:rsidR="00194467" w:rsidRPr="00AD3D2B" w:rsidRDefault="00B67B81" w:rsidP="00194467">
      <w:pPr>
        <w:pStyle w:val="Default"/>
      </w:pPr>
      <w:r w:rsidRPr="00AD3D2B">
        <w:rPr>
          <w:b/>
          <w:bCs/>
        </w:rPr>
        <w:t>V</w:t>
      </w:r>
      <w:r w:rsidR="00194467" w:rsidRPr="00AD3D2B">
        <w:rPr>
          <w:b/>
          <w:bCs/>
        </w:rPr>
        <w:t xml:space="preserve">II. </w:t>
      </w:r>
      <w:r w:rsidR="00823541" w:rsidRPr="00AD3D2B">
        <w:rPr>
          <w:b/>
          <w:bCs/>
        </w:rPr>
        <w:t>Termin skł</w:t>
      </w:r>
      <w:r w:rsidR="006F1A7C">
        <w:rPr>
          <w:b/>
          <w:bCs/>
        </w:rPr>
        <w:t xml:space="preserve">adania ofert upływa dnia </w:t>
      </w:r>
      <w:r w:rsidR="00855565">
        <w:rPr>
          <w:b/>
          <w:bCs/>
          <w:color w:val="auto"/>
        </w:rPr>
        <w:t>19</w:t>
      </w:r>
      <w:r w:rsidR="005938D5">
        <w:rPr>
          <w:b/>
          <w:bCs/>
          <w:color w:val="auto"/>
        </w:rPr>
        <w:t>.0</w:t>
      </w:r>
      <w:r w:rsidR="00855565">
        <w:rPr>
          <w:b/>
          <w:bCs/>
          <w:color w:val="auto"/>
        </w:rPr>
        <w:t>8</w:t>
      </w:r>
      <w:r w:rsidR="006F1A7C" w:rsidRPr="008E44C3">
        <w:rPr>
          <w:b/>
          <w:bCs/>
          <w:color w:val="auto"/>
        </w:rPr>
        <w:t>.2024 r.</w:t>
      </w:r>
      <w:r w:rsidR="006F1A7C">
        <w:rPr>
          <w:b/>
          <w:bCs/>
        </w:rPr>
        <w:t xml:space="preserve"> o godzinie 10.00</w:t>
      </w:r>
      <w:r w:rsidR="00194467" w:rsidRPr="00AD3D2B">
        <w:rPr>
          <w:b/>
          <w:bCs/>
        </w:rPr>
        <w:t xml:space="preserve"> – decyduje data i godzina wpływu oferty do siedziby zamawiającego</w:t>
      </w:r>
      <w:r w:rsidR="00823541" w:rsidRPr="00AD3D2B">
        <w:rPr>
          <w:b/>
          <w:bCs/>
        </w:rPr>
        <w:t>.</w:t>
      </w:r>
      <w:r w:rsidR="00194467" w:rsidRPr="00AD3D2B">
        <w:rPr>
          <w:b/>
          <w:bCs/>
        </w:rPr>
        <w:t xml:space="preserve"> </w:t>
      </w:r>
    </w:p>
    <w:p w:rsidR="00194467" w:rsidRPr="00AD3D2B" w:rsidRDefault="00194467" w:rsidP="00194467">
      <w:pPr>
        <w:pStyle w:val="Default"/>
      </w:pPr>
      <w:r w:rsidRPr="00AD3D2B">
        <w:rPr>
          <w:b/>
          <w:bCs/>
        </w:rPr>
        <w:t xml:space="preserve">Oferta cenowa jest to komplet dokumentów wg Postanowień postępowania zakupowego </w:t>
      </w:r>
    </w:p>
    <w:p w:rsidR="00194467" w:rsidRDefault="00194467" w:rsidP="00194467">
      <w:pPr>
        <w:pStyle w:val="Default"/>
      </w:pPr>
      <w:r w:rsidRPr="00AD3D2B">
        <w:t xml:space="preserve">Ofertę można złożyć pocztą, kurierem </w:t>
      </w:r>
      <w:r w:rsidR="00DB27D2">
        <w:t xml:space="preserve">bądź osobiście w siedzibie zamawiającego, w zapieczętowanej kopercie. Wszystkie kopie dokumentów muszą być potwierdzone przez składającego „za zgodność z oryginałem”. </w:t>
      </w:r>
    </w:p>
    <w:p w:rsidR="00DB27D2" w:rsidRPr="00AD3D2B" w:rsidRDefault="00DB27D2" w:rsidP="00194467">
      <w:pPr>
        <w:pStyle w:val="Default"/>
      </w:pPr>
    </w:p>
    <w:p w:rsidR="00823541" w:rsidRPr="00E05E57" w:rsidRDefault="00823541" w:rsidP="00E05E57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E05E57">
        <w:rPr>
          <w:sz w:val="24"/>
          <w:szCs w:val="24"/>
        </w:rPr>
        <w:t>W tytule oferty należy</w:t>
      </w:r>
      <w:r w:rsidR="00194467" w:rsidRPr="00E05E57">
        <w:rPr>
          <w:sz w:val="24"/>
          <w:szCs w:val="24"/>
        </w:rPr>
        <w:t xml:space="preserve"> wpisać: </w:t>
      </w:r>
      <w:r w:rsidR="00E05E57">
        <w:rPr>
          <w:sz w:val="24"/>
          <w:szCs w:val="24"/>
        </w:rPr>
        <w:t>„</w:t>
      </w:r>
      <w:r w:rsidR="00194467" w:rsidRPr="00E05E57">
        <w:rPr>
          <w:b/>
          <w:sz w:val="24"/>
          <w:szCs w:val="24"/>
        </w:rPr>
        <w:t>Postępowanie Zakupowe</w:t>
      </w:r>
      <w:r w:rsidRPr="00E05E57">
        <w:rPr>
          <w:b/>
          <w:sz w:val="24"/>
          <w:szCs w:val="24"/>
        </w:rPr>
        <w:t xml:space="preserve"> </w:t>
      </w:r>
      <w:r w:rsidR="00E05E57" w:rsidRPr="00E05E57">
        <w:rPr>
          <w:rFonts w:eastAsiaTheme="minorHAnsi"/>
          <w:b/>
          <w:bCs/>
          <w:color w:val="auto"/>
          <w:sz w:val="24"/>
          <w:szCs w:val="24"/>
          <w:lang w:eastAsia="en-US"/>
        </w:rPr>
        <w:t>Prace remontowo – konserwatorskie w</w:t>
      </w:r>
      <w:r w:rsidR="00E05E57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</w:t>
      </w:r>
      <w:r w:rsidR="00E05E57" w:rsidRPr="00E05E57">
        <w:rPr>
          <w:rFonts w:eastAsiaTheme="minorHAnsi"/>
          <w:b/>
          <w:bCs/>
          <w:color w:val="auto"/>
          <w:sz w:val="24"/>
          <w:szCs w:val="24"/>
          <w:lang w:eastAsia="en-US"/>
        </w:rPr>
        <w:t>kościele parafialnym p.w. św. Katarzyny w Chełmcach</w:t>
      </w:r>
      <w:r w:rsidR="00E05E57">
        <w:rPr>
          <w:rFonts w:eastAsiaTheme="minorHAnsi"/>
          <w:b/>
          <w:bCs/>
          <w:color w:val="auto"/>
          <w:sz w:val="24"/>
          <w:szCs w:val="24"/>
          <w:lang w:eastAsia="en-US"/>
        </w:rPr>
        <w:t>”</w:t>
      </w:r>
    </w:p>
    <w:p w:rsidR="005938D5" w:rsidRDefault="005938D5" w:rsidP="00B67B51">
      <w:pPr>
        <w:pStyle w:val="Default"/>
      </w:pPr>
    </w:p>
    <w:p w:rsidR="005938D5" w:rsidRDefault="005938D5" w:rsidP="00B67B51">
      <w:pPr>
        <w:pStyle w:val="Default"/>
      </w:pPr>
    </w:p>
    <w:p w:rsidR="00685231" w:rsidRDefault="00685231" w:rsidP="00B67B51">
      <w:pPr>
        <w:pStyle w:val="Default"/>
      </w:pPr>
    </w:p>
    <w:p w:rsidR="005938D5" w:rsidRDefault="005938D5" w:rsidP="00B67B51">
      <w:pPr>
        <w:pStyle w:val="Default"/>
      </w:pPr>
    </w:p>
    <w:p w:rsidR="005938D5" w:rsidRDefault="005938D5" w:rsidP="00B67B51">
      <w:pPr>
        <w:pStyle w:val="Default"/>
      </w:pPr>
    </w:p>
    <w:p w:rsidR="009C2687" w:rsidRPr="00AD3D2B" w:rsidRDefault="00194467" w:rsidP="00B67B51">
      <w:pPr>
        <w:pStyle w:val="Default"/>
      </w:pPr>
      <w:r w:rsidRPr="00AD3D2B">
        <w:t xml:space="preserve"> </w:t>
      </w:r>
    </w:p>
    <w:p w:rsidR="00823541" w:rsidRPr="00AD3D2B" w:rsidRDefault="00823541" w:rsidP="00AD3D2B">
      <w:pPr>
        <w:pStyle w:val="Akapitzlist"/>
        <w:numPr>
          <w:ilvl w:val="0"/>
          <w:numId w:val="4"/>
        </w:numPr>
        <w:suppressAutoHyphens w:val="0"/>
        <w:spacing w:line="360" w:lineRule="auto"/>
        <w:rPr>
          <w:b/>
          <w:sz w:val="24"/>
          <w:szCs w:val="24"/>
        </w:rPr>
      </w:pPr>
      <w:r w:rsidRPr="00AD3D2B">
        <w:rPr>
          <w:b/>
          <w:sz w:val="24"/>
          <w:szCs w:val="24"/>
        </w:rPr>
        <w:lastRenderedPageBreak/>
        <w:t xml:space="preserve">Kryteria oceny ofert: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823541" w:rsidRPr="00AD3D2B" w:rsidTr="00FD7B83">
        <w:tc>
          <w:tcPr>
            <w:tcW w:w="9498" w:type="dxa"/>
            <w:gridSpan w:val="2"/>
            <w:shd w:val="clear" w:color="auto" w:fill="D9D9D9"/>
          </w:tcPr>
          <w:p w:rsidR="00823541" w:rsidRPr="00AD3D2B" w:rsidRDefault="00823541" w:rsidP="00FD7B83">
            <w:pPr>
              <w:suppressAutoHyphens w:val="0"/>
              <w:ind w:left="51"/>
              <w:rPr>
                <w:b/>
                <w:sz w:val="24"/>
                <w:szCs w:val="24"/>
              </w:rPr>
            </w:pPr>
            <w:r w:rsidRPr="00AD3D2B">
              <w:rPr>
                <w:b/>
                <w:sz w:val="24"/>
                <w:szCs w:val="24"/>
              </w:rPr>
              <w:t>Kryterium: cena (90 % wagi)</w:t>
            </w:r>
          </w:p>
        </w:tc>
      </w:tr>
      <w:tr w:rsidR="00823541" w:rsidRPr="00AD3D2B" w:rsidTr="00AD3D2B">
        <w:tc>
          <w:tcPr>
            <w:tcW w:w="1985" w:type="dxa"/>
            <w:shd w:val="clear" w:color="auto" w:fill="D9D9D9"/>
          </w:tcPr>
          <w:p w:rsidR="00823541" w:rsidRPr="00AD3D2B" w:rsidRDefault="00823541" w:rsidP="00FD7B83">
            <w:pPr>
              <w:suppressAutoHyphens w:val="0"/>
              <w:ind w:left="51"/>
              <w:rPr>
                <w:sz w:val="24"/>
                <w:szCs w:val="24"/>
              </w:rPr>
            </w:pPr>
            <w:r w:rsidRPr="00AD3D2B">
              <w:rPr>
                <w:sz w:val="24"/>
                <w:szCs w:val="24"/>
              </w:rPr>
              <w:t xml:space="preserve">Liczba punktów, którą można </w:t>
            </w:r>
            <w:proofErr w:type="spellStart"/>
            <w:r w:rsidRPr="00AD3D2B">
              <w:rPr>
                <w:sz w:val="24"/>
                <w:szCs w:val="24"/>
              </w:rPr>
              <w:t>zdo</w:t>
            </w:r>
            <w:proofErr w:type="spellEnd"/>
            <w:r w:rsidRPr="00AD3D2B">
              <w:rPr>
                <w:sz w:val="24"/>
                <w:szCs w:val="24"/>
              </w:rPr>
              <w:t>-być za kryterium cena</w:t>
            </w:r>
          </w:p>
        </w:tc>
        <w:tc>
          <w:tcPr>
            <w:tcW w:w="7513" w:type="dxa"/>
            <w:shd w:val="clear" w:color="auto" w:fill="D9D9D9"/>
          </w:tcPr>
          <w:p w:rsidR="00823541" w:rsidRPr="00AD3D2B" w:rsidRDefault="00823541" w:rsidP="00FD7B83">
            <w:pPr>
              <w:suppressAutoHyphens w:val="0"/>
              <w:ind w:left="51"/>
              <w:rPr>
                <w:sz w:val="24"/>
                <w:szCs w:val="24"/>
              </w:rPr>
            </w:pPr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>Opis sposobu przyznawania punktacji za spełnienie kryterium cena</w:t>
            </w:r>
          </w:p>
        </w:tc>
      </w:tr>
      <w:tr w:rsidR="00823541" w:rsidRPr="00AD3D2B" w:rsidTr="00AD3D2B">
        <w:tc>
          <w:tcPr>
            <w:tcW w:w="1985" w:type="dxa"/>
            <w:vAlign w:val="center"/>
          </w:tcPr>
          <w:p w:rsidR="00823541" w:rsidRPr="00AD3D2B" w:rsidRDefault="00823541" w:rsidP="00FD7B83">
            <w:pPr>
              <w:suppressAutoHyphens w:val="0"/>
              <w:spacing w:after="200" w:line="276" w:lineRule="auto"/>
              <w:ind w:left="49"/>
              <w:rPr>
                <w:sz w:val="24"/>
                <w:szCs w:val="24"/>
              </w:rPr>
            </w:pPr>
          </w:p>
          <w:p w:rsidR="00823541" w:rsidRPr="00AD3D2B" w:rsidRDefault="00823541" w:rsidP="00FD7B83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3D2B">
              <w:rPr>
                <w:sz w:val="24"/>
                <w:szCs w:val="24"/>
              </w:rPr>
              <w:t>90</w:t>
            </w:r>
          </w:p>
          <w:p w:rsidR="00823541" w:rsidRPr="00AD3D2B" w:rsidRDefault="00823541" w:rsidP="00FD7B83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/>
          </w:tcPr>
          <w:p w:rsidR="00823541" w:rsidRPr="00AD3D2B" w:rsidRDefault="00823541" w:rsidP="00FD7B83">
            <w:pPr>
              <w:rPr>
                <w:rFonts w:eastAsia="Droid Sans Fallback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D3D2B">
              <w:rPr>
                <w:rFonts w:eastAsia="Droid Sans Fallback"/>
                <w:b/>
                <w:color w:val="auto"/>
                <w:sz w:val="24"/>
                <w:szCs w:val="24"/>
                <w:lang w:eastAsia="en-US"/>
              </w:rPr>
              <w:t>Pc</w:t>
            </w:r>
            <w:proofErr w:type="spellEnd"/>
            <w:r w:rsidRPr="00AD3D2B">
              <w:rPr>
                <w:rFonts w:eastAsia="Droid Sans Fallback"/>
                <w:b/>
                <w:color w:val="auto"/>
                <w:sz w:val="24"/>
                <w:szCs w:val="24"/>
                <w:lang w:eastAsia="en-US"/>
              </w:rPr>
              <w:t>=(</w:t>
            </w:r>
            <w:proofErr w:type="spellStart"/>
            <w:r w:rsidRPr="00AD3D2B">
              <w:rPr>
                <w:rFonts w:eastAsia="Droid Sans Fallback"/>
                <w:b/>
                <w:color w:val="auto"/>
                <w:sz w:val="24"/>
                <w:szCs w:val="24"/>
                <w:lang w:eastAsia="en-US"/>
              </w:rPr>
              <w:t>Cmin</w:t>
            </w:r>
            <w:proofErr w:type="spellEnd"/>
            <w:r w:rsidRPr="00AD3D2B">
              <w:rPr>
                <w:rFonts w:eastAsia="Droid Sans Fallback"/>
                <w:b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AD3D2B">
              <w:rPr>
                <w:rFonts w:eastAsia="Droid Sans Fallback"/>
                <w:b/>
                <w:color w:val="auto"/>
                <w:sz w:val="24"/>
                <w:szCs w:val="24"/>
                <w:lang w:eastAsia="en-US"/>
              </w:rPr>
              <w:t>Cc</w:t>
            </w:r>
            <w:proofErr w:type="spellEnd"/>
            <w:r w:rsidRPr="00AD3D2B">
              <w:rPr>
                <w:rFonts w:eastAsia="Droid Sans Fallback"/>
                <w:b/>
                <w:color w:val="auto"/>
                <w:sz w:val="24"/>
                <w:szCs w:val="24"/>
                <w:lang w:eastAsia="en-US"/>
              </w:rPr>
              <w:t>) x P max</w:t>
            </w:r>
          </w:p>
          <w:p w:rsidR="00823541" w:rsidRPr="00AD3D2B" w:rsidRDefault="00823541" w:rsidP="00FD7B83">
            <w:pPr>
              <w:rPr>
                <w:rFonts w:eastAsia="Droid Sans Fallback"/>
                <w:color w:val="auto"/>
                <w:sz w:val="24"/>
                <w:szCs w:val="24"/>
                <w:lang w:eastAsia="en-US"/>
              </w:rPr>
            </w:pPr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>gdzie:</w:t>
            </w:r>
          </w:p>
          <w:p w:rsidR="00823541" w:rsidRPr="00AD3D2B" w:rsidRDefault="00823541" w:rsidP="00FD7B83">
            <w:pPr>
              <w:rPr>
                <w:rFonts w:eastAsia="Droid Sans Fallback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>Pc</w:t>
            </w:r>
            <w:proofErr w:type="spellEnd"/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 xml:space="preserve"> – ilość punktów, jakie otrzyma badana oferta za kryterium cena</w:t>
            </w:r>
          </w:p>
          <w:p w:rsidR="00823541" w:rsidRPr="00AD3D2B" w:rsidRDefault="00823541" w:rsidP="00FD7B83">
            <w:pPr>
              <w:rPr>
                <w:rFonts w:eastAsia="Droid Sans Fallback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>Cmin</w:t>
            </w:r>
            <w:proofErr w:type="spellEnd"/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 xml:space="preserve"> – najniższa cena brutto spośród wszystkich badanych ofert</w:t>
            </w:r>
          </w:p>
          <w:p w:rsidR="00823541" w:rsidRPr="00AD3D2B" w:rsidRDefault="00823541" w:rsidP="00FD7B83">
            <w:pPr>
              <w:rPr>
                <w:rFonts w:eastAsia="Droid Sans Fallback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>Cc</w:t>
            </w:r>
            <w:proofErr w:type="spellEnd"/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 xml:space="preserve"> – cena brutto oferty badanej</w:t>
            </w:r>
          </w:p>
          <w:p w:rsidR="00823541" w:rsidRPr="00AD3D2B" w:rsidRDefault="00823541" w:rsidP="00FD7B83">
            <w:pPr>
              <w:rPr>
                <w:rFonts w:eastAsia="Droid Sans Fallback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>Pmax</w:t>
            </w:r>
            <w:proofErr w:type="spellEnd"/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 xml:space="preserve"> – maks. ilość punktów, jakie można otrzymać za kryterium cena (90)</w:t>
            </w:r>
          </w:p>
        </w:tc>
      </w:tr>
    </w:tbl>
    <w:p w:rsidR="00823541" w:rsidRPr="00AD3D2B" w:rsidRDefault="00823541" w:rsidP="00823541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b/>
          <w:color w:val="auto"/>
          <w:sz w:val="24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823541" w:rsidRPr="00AD3D2B" w:rsidTr="00FD7B83">
        <w:tc>
          <w:tcPr>
            <w:tcW w:w="9498" w:type="dxa"/>
            <w:gridSpan w:val="2"/>
            <w:shd w:val="clear" w:color="auto" w:fill="D9D9D9"/>
          </w:tcPr>
          <w:p w:rsidR="00823541" w:rsidRPr="00AD3D2B" w:rsidRDefault="00823541" w:rsidP="00FD7B83">
            <w:pPr>
              <w:suppressAutoHyphens w:val="0"/>
              <w:ind w:left="51"/>
              <w:rPr>
                <w:b/>
                <w:sz w:val="24"/>
                <w:szCs w:val="24"/>
              </w:rPr>
            </w:pPr>
            <w:r w:rsidRPr="00AD3D2B">
              <w:rPr>
                <w:b/>
                <w:sz w:val="24"/>
                <w:szCs w:val="24"/>
              </w:rPr>
              <w:t>Kryterium: okres gwarancji (10 % wagi)</w:t>
            </w:r>
          </w:p>
        </w:tc>
      </w:tr>
      <w:tr w:rsidR="00823541" w:rsidRPr="00AD3D2B" w:rsidTr="00AD3D2B">
        <w:tc>
          <w:tcPr>
            <w:tcW w:w="1985" w:type="dxa"/>
            <w:shd w:val="clear" w:color="auto" w:fill="D9D9D9"/>
          </w:tcPr>
          <w:p w:rsidR="00823541" w:rsidRPr="00AD3D2B" w:rsidRDefault="00823541" w:rsidP="00FD7B83">
            <w:pPr>
              <w:suppressAutoHyphens w:val="0"/>
              <w:ind w:left="51"/>
              <w:rPr>
                <w:sz w:val="24"/>
                <w:szCs w:val="24"/>
              </w:rPr>
            </w:pPr>
            <w:r w:rsidRPr="00AD3D2B">
              <w:rPr>
                <w:sz w:val="24"/>
                <w:szCs w:val="24"/>
              </w:rPr>
              <w:t>Liczba punktów, któr</w:t>
            </w:r>
            <w:r w:rsidR="00AD3D2B">
              <w:rPr>
                <w:sz w:val="24"/>
                <w:szCs w:val="24"/>
              </w:rPr>
              <w:t>ą można zdo</w:t>
            </w:r>
            <w:r w:rsidRPr="00AD3D2B">
              <w:rPr>
                <w:sz w:val="24"/>
                <w:szCs w:val="24"/>
              </w:rPr>
              <w:t>być za kryterium okres gwarancji</w:t>
            </w:r>
          </w:p>
        </w:tc>
        <w:tc>
          <w:tcPr>
            <w:tcW w:w="7513" w:type="dxa"/>
            <w:shd w:val="clear" w:color="auto" w:fill="D9D9D9"/>
          </w:tcPr>
          <w:p w:rsidR="00823541" w:rsidRPr="00AD3D2B" w:rsidRDefault="00823541" w:rsidP="00FD7B83">
            <w:pPr>
              <w:suppressAutoHyphens w:val="0"/>
              <w:ind w:left="51"/>
              <w:rPr>
                <w:sz w:val="24"/>
                <w:szCs w:val="24"/>
              </w:rPr>
            </w:pPr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>Opis sposobu przyznawania punktacji za spełnienie kryterium okres gwarancji</w:t>
            </w:r>
          </w:p>
        </w:tc>
      </w:tr>
      <w:tr w:rsidR="00823541" w:rsidRPr="00AD3D2B" w:rsidTr="00AD3D2B">
        <w:tc>
          <w:tcPr>
            <w:tcW w:w="1985" w:type="dxa"/>
            <w:vAlign w:val="center"/>
          </w:tcPr>
          <w:p w:rsidR="00823541" w:rsidRPr="00AD3D2B" w:rsidRDefault="00823541" w:rsidP="00FD7B83">
            <w:pPr>
              <w:suppressAutoHyphens w:val="0"/>
              <w:spacing w:after="200" w:line="276" w:lineRule="auto"/>
              <w:ind w:left="49"/>
              <w:rPr>
                <w:sz w:val="24"/>
                <w:szCs w:val="24"/>
              </w:rPr>
            </w:pPr>
          </w:p>
          <w:p w:rsidR="00823541" w:rsidRPr="00AD3D2B" w:rsidRDefault="00823541" w:rsidP="00FD7B83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3D2B">
              <w:rPr>
                <w:sz w:val="24"/>
                <w:szCs w:val="24"/>
              </w:rPr>
              <w:t>10</w:t>
            </w:r>
          </w:p>
          <w:p w:rsidR="00823541" w:rsidRPr="00AD3D2B" w:rsidRDefault="00823541" w:rsidP="00FD7B83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/>
          </w:tcPr>
          <w:p w:rsidR="00823541" w:rsidRPr="00AD3D2B" w:rsidRDefault="00823541" w:rsidP="00FD7B83">
            <w:pPr>
              <w:rPr>
                <w:rFonts w:eastAsia="Droid Sans Fallback"/>
                <w:color w:val="auto"/>
                <w:sz w:val="24"/>
                <w:szCs w:val="24"/>
                <w:lang w:eastAsia="en-US"/>
              </w:rPr>
            </w:pPr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>Minimalny wymagany okres gwarancji to 3 lata. Za każdy dalszy rok gwarancji oferent otrzyma 5 punktów, jednak maksymalnie za kryterium okres gwarancji otrzymać można 10 punktów. Zatem:</w:t>
            </w:r>
          </w:p>
          <w:p w:rsidR="00823541" w:rsidRPr="00AD3D2B" w:rsidRDefault="00823541" w:rsidP="00FD7B83">
            <w:pPr>
              <w:rPr>
                <w:rFonts w:eastAsia="Droid Sans Fallback"/>
                <w:color w:val="auto"/>
                <w:sz w:val="24"/>
                <w:szCs w:val="24"/>
                <w:lang w:eastAsia="en-US"/>
              </w:rPr>
            </w:pPr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 xml:space="preserve">   3 lata okresu gwarancji to 0 punktów,</w:t>
            </w:r>
          </w:p>
          <w:p w:rsidR="00823541" w:rsidRPr="00AD3D2B" w:rsidRDefault="00823541" w:rsidP="00FD7B83">
            <w:pPr>
              <w:rPr>
                <w:rFonts w:eastAsia="Droid Sans Fallback"/>
                <w:color w:val="auto"/>
                <w:sz w:val="24"/>
                <w:szCs w:val="24"/>
                <w:lang w:eastAsia="en-US"/>
              </w:rPr>
            </w:pPr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 xml:space="preserve">   4 lata okresu gwarancji to 5 punktów,</w:t>
            </w:r>
          </w:p>
          <w:p w:rsidR="00823541" w:rsidRPr="00AD3D2B" w:rsidRDefault="00823541" w:rsidP="00FD7B83">
            <w:pPr>
              <w:rPr>
                <w:rFonts w:eastAsia="Droid Sans Fallback"/>
                <w:b/>
                <w:color w:val="auto"/>
                <w:sz w:val="24"/>
                <w:szCs w:val="24"/>
                <w:lang w:eastAsia="en-US"/>
              </w:rPr>
            </w:pPr>
            <w:r w:rsidRPr="00AD3D2B">
              <w:rPr>
                <w:rFonts w:eastAsia="Droid Sans Fallback"/>
                <w:color w:val="auto"/>
                <w:sz w:val="24"/>
                <w:szCs w:val="24"/>
                <w:lang w:eastAsia="en-US"/>
              </w:rPr>
              <w:t xml:space="preserve">   5 i więcej lat gwarancji to 10 punktów.</w:t>
            </w:r>
          </w:p>
        </w:tc>
      </w:tr>
    </w:tbl>
    <w:p w:rsidR="00823541" w:rsidRPr="00AD3D2B" w:rsidRDefault="00823541" w:rsidP="00823541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b/>
          <w:color w:val="auto"/>
          <w:sz w:val="24"/>
          <w:szCs w:val="24"/>
          <w:lang w:eastAsia="en-US"/>
        </w:rPr>
      </w:pPr>
    </w:p>
    <w:p w:rsidR="00823541" w:rsidRPr="009A56AA" w:rsidRDefault="00823541" w:rsidP="009A56AA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b/>
          <w:color w:val="auto"/>
          <w:sz w:val="24"/>
          <w:szCs w:val="24"/>
          <w:lang w:eastAsia="en-US"/>
        </w:rPr>
      </w:pPr>
      <w:r w:rsidRPr="00AD3D2B">
        <w:rPr>
          <w:rFonts w:eastAsia="Droid Sans Fallback"/>
          <w:b/>
          <w:color w:val="auto"/>
          <w:sz w:val="24"/>
          <w:szCs w:val="24"/>
          <w:lang w:eastAsia="en-US"/>
        </w:rPr>
        <w:t>Oferta, która uzyska łącznie najwyższą liczbę punktów zostaje uznana za najkorzystniejszą. W przypadku gdy dwie lub więcej ofert</w:t>
      </w:r>
      <w:r w:rsidR="00817109">
        <w:rPr>
          <w:rFonts w:eastAsia="Droid Sans Fallback"/>
          <w:b/>
          <w:color w:val="auto"/>
          <w:sz w:val="24"/>
          <w:szCs w:val="24"/>
          <w:lang w:eastAsia="en-US"/>
        </w:rPr>
        <w:t xml:space="preserve"> otrzyma tą samą liczbę punktów</w:t>
      </w:r>
      <w:r w:rsidRPr="00AD3D2B">
        <w:rPr>
          <w:rFonts w:eastAsia="Droid Sans Fallback"/>
          <w:b/>
          <w:color w:val="auto"/>
          <w:sz w:val="24"/>
          <w:szCs w:val="24"/>
          <w:lang w:eastAsia="en-US"/>
        </w:rPr>
        <w:t xml:space="preserve"> Zamawiający wybiera ofertę z niższą ceną.</w:t>
      </w:r>
    </w:p>
    <w:sectPr w:rsidR="00823541" w:rsidRPr="009A56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7501" w:rsidRDefault="00047501" w:rsidP="00341F88">
      <w:r>
        <w:separator/>
      </w:r>
    </w:p>
  </w:endnote>
  <w:endnote w:type="continuationSeparator" w:id="0">
    <w:p w:rsidR="00047501" w:rsidRDefault="00047501" w:rsidP="0034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7501" w:rsidRDefault="00047501" w:rsidP="00341F88">
      <w:r>
        <w:separator/>
      </w:r>
    </w:p>
  </w:footnote>
  <w:footnote w:type="continuationSeparator" w:id="0">
    <w:p w:rsidR="00047501" w:rsidRDefault="00047501" w:rsidP="0034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F88" w:rsidRDefault="00341F88">
    <w:pPr>
      <w:pStyle w:val="Nagwek"/>
    </w:pPr>
    <w:r>
      <w:rPr>
        <w:noProof/>
      </w:rPr>
      <w:drawing>
        <wp:inline distT="0" distB="0" distL="0" distR="0" wp14:anchorId="13C0196F" wp14:editId="4C9A168C">
          <wp:extent cx="2676525" cy="847725"/>
          <wp:effectExtent l="0" t="0" r="9525" b="9525"/>
          <wp:docPr id="119974535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74535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605D"/>
    <w:multiLevelType w:val="hybridMultilevel"/>
    <w:tmpl w:val="659A6396"/>
    <w:lvl w:ilvl="0" w:tplc="DE225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2A48E8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D16"/>
    <w:multiLevelType w:val="hybridMultilevel"/>
    <w:tmpl w:val="DEBA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5EE7"/>
    <w:multiLevelType w:val="hybridMultilevel"/>
    <w:tmpl w:val="0EF2D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69E1"/>
    <w:multiLevelType w:val="hybridMultilevel"/>
    <w:tmpl w:val="2992321A"/>
    <w:lvl w:ilvl="0" w:tplc="92449CC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13653"/>
    <w:multiLevelType w:val="hybridMultilevel"/>
    <w:tmpl w:val="AE70A772"/>
    <w:lvl w:ilvl="0" w:tplc="F75AC5B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6326E"/>
    <w:multiLevelType w:val="hybridMultilevel"/>
    <w:tmpl w:val="D41A7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601F5"/>
    <w:multiLevelType w:val="hybridMultilevel"/>
    <w:tmpl w:val="A0822FD4"/>
    <w:lvl w:ilvl="0" w:tplc="8FFACE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3020">
    <w:abstractNumId w:val="5"/>
  </w:num>
  <w:num w:numId="2" w16cid:durableId="1311862132">
    <w:abstractNumId w:val="3"/>
  </w:num>
  <w:num w:numId="3" w16cid:durableId="1977563497">
    <w:abstractNumId w:val="7"/>
  </w:num>
  <w:num w:numId="4" w16cid:durableId="1437673888">
    <w:abstractNumId w:val="4"/>
  </w:num>
  <w:num w:numId="5" w16cid:durableId="694500929">
    <w:abstractNumId w:val="1"/>
  </w:num>
  <w:num w:numId="6" w16cid:durableId="1001934770">
    <w:abstractNumId w:val="2"/>
  </w:num>
  <w:num w:numId="7" w16cid:durableId="499319078">
    <w:abstractNumId w:val="6"/>
  </w:num>
  <w:num w:numId="8" w16cid:durableId="191758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67"/>
    <w:rsid w:val="000140CC"/>
    <w:rsid w:val="000244D6"/>
    <w:rsid w:val="00047501"/>
    <w:rsid w:val="00071ADE"/>
    <w:rsid w:val="000923CF"/>
    <w:rsid w:val="000C2AC4"/>
    <w:rsid w:val="000F5800"/>
    <w:rsid w:val="001120CE"/>
    <w:rsid w:val="001543A3"/>
    <w:rsid w:val="00194467"/>
    <w:rsid w:val="00223197"/>
    <w:rsid w:val="00236D90"/>
    <w:rsid w:val="00252E2D"/>
    <w:rsid w:val="00267FF5"/>
    <w:rsid w:val="002A4410"/>
    <w:rsid w:val="002E3A32"/>
    <w:rsid w:val="002F1C79"/>
    <w:rsid w:val="00315797"/>
    <w:rsid w:val="00341F88"/>
    <w:rsid w:val="00350C88"/>
    <w:rsid w:val="00356209"/>
    <w:rsid w:val="0038049F"/>
    <w:rsid w:val="00387CD9"/>
    <w:rsid w:val="00445D7E"/>
    <w:rsid w:val="00490CC0"/>
    <w:rsid w:val="004944D8"/>
    <w:rsid w:val="004B32EE"/>
    <w:rsid w:val="004C0E54"/>
    <w:rsid w:val="005938D5"/>
    <w:rsid w:val="005C1919"/>
    <w:rsid w:val="005D755B"/>
    <w:rsid w:val="006175BC"/>
    <w:rsid w:val="00626F16"/>
    <w:rsid w:val="00685231"/>
    <w:rsid w:val="00695A3B"/>
    <w:rsid w:val="006A0CBA"/>
    <w:rsid w:val="006C271B"/>
    <w:rsid w:val="006E47B7"/>
    <w:rsid w:val="006F1A7C"/>
    <w:rsid w:val="00722077"/>
    <w:rsid w:val="007245B0"/>
    <w:rsid w:val="007B0AF9"/>
    <w:rsid w:val="00812BA0"/>
    <w:rsid w:val="00817109"/>
    <w:rsid w:val="00823541"/>
    <w:rsid w:val="00847E4E"/>
    <w:rsid w:val="00855565"/>
    <w:rsid w:val="00884639"/>
    <w:rsid w:val="008E44C3"/>
    <w:rsid w:val="008F5F5B"/>
    <w:rsid w:val="00953D22"/>
    <w:rsid w:val="0097494E"/>
    <w:rsid w:val="00977369"/>
    <w:rsid w:val="00987A16"/>
    <w:rsid w:val="009A56AA"/>
    <w:rsid w:val="009C2687"/>
    <w:rsid w:val="009F630F"/>
    <w:rsid w:val="00A4354E"/>
    <w:rsid w:val="00AC1987"/>
    <w:rsid w:val="00AD3D2B"/>
    <w:rsid w:val="00B67B51"/>
    <w:rsid w:val="00B67B81"/>
    <w:rsid w:val="00B8532B"/>
    <w:rsid w:val="00BB6EAF"/>
    <w:rsid w:val="00BD2DC7"/>
    <w:rsid w:val="00C46520"/>
    <w:rsid w:val="00C929EC"/>
    <w:rsid w:val="00C96E43"/>
    <w:rsid w:val="00CB28E6"/>
    <w:rsid w:val="00D20676"/>
    <w:rsid w:val="00D86876"/>
    <w:rsid w:val="00DB27D2"/>
    <w:rsid w:val="00E05E57"/>
    <w:rsid w:val="00F52A8F"/>
    <w:rsid w:val="00F6605A"/>
    <w:rsid w:val="00F7783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4183"/>
  <w15:docId w15:val="{773479DF-43EC-47E3-BDD5-5991244F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4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44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5F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7B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F8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F8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F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F88"/>
    <w:rPr>
      <w:rFonts w:ascii="Tahoma" w:eastAsia="Times New Roman" w:hAnsi="Tahoma" w:cs="Tahoma"/>
      <w:color w:val="00000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7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7DDD-4763-4FA8-8838-B53D5BD0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Joanna Dzikowska</cp:lastModifiedBy>
  <cp:revision>7</cp:revision>
  <cp:lastPrinted>2024-07-10T10:07:00Z</cp:lastPrinted>
  <dcterms:created xsi:type="dcterms:W3CDTF">2024-07-15T09:00:00Z</dcterms:created>
  <dcterms:modified xsi:type="dcterms:W3CDTF">2024-08-22T10:43:00Z</dcterms:modified>
</cp:coreProperties>
</file>